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C23E0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C23E0D">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C23E0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C23E0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FDFD41A" w:rsidR="00A77598" w:rsidRPr="008B5CF5" w:rsidRDefault="008B5CF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23E0D" w:rsidRDefault="007A7979" w:rsidP="00511619">
            <w:pPr>
              <w:rPr>
                <w:rFonts w:ascii="Times New Roman" w:hAnsi="Times New Roman" w:cs="Times New Roman"/>
                <w:sz w:val="20"/>
                <w:szCs w:val="20"/>
              </w:rPr>
            </w:pPr>
            <w:proofErr w:type="spellStart"/>
            <w:r w:rsidRPr="00C23E0D">
              <w:rPr>
                <w:rFonts w:ascii="Times New Roman" w:hAnsi="Times New Roman" w:cs="Times New Roman"/>
                <w:sz w:val="20"/>
                <w:szCs w:val="20"/>
              </w:rPr>
              <w:t>д</w:t>
            </w:r>
            <w:proofErr w:type="gramStart"/>
            <w:r w:rsidRPr="00C23E0D">
              <w:rPr>
                <w:rFonts w:ascii="Times New Roman" w:hAnsi="Times New Roman" w:cs="Times New Roman"/>
                <w:sz w:val="20"/>
                <w:szCs w:val="20"/>
              </w:rPr>
              <w:t>.т</w:t>
            </w:r>
            <w:proofErr w:type="gramEnd"/>
            <w:r w:rsidRPr="00C23E0D">
              <w:rPr>
                <w:rFonts w:ascii="Times New Roman" w:hAnsi="Times New Roman" w:cs="Times New Roman"/>
                <w:sz w:val="20"/>
                <w:szCs w:val="20"/>
              </w:rPr>
              <w:t>ехн.н</w:t>
            </w:r>
            <w:proofErr w:type="spellEnd"/>
            <w:r w:rsidRPr="00C23E0D">
              <w:rPr>
                <w:rFonts w:ascii="Times New Roman" w:hAnsi="Times New Roman" w:cs="Times New Roman"/>
                <w:sz w:val="20"/>
                <w:szCs w:val="20"/>
              </w:rPr>
              <w:t xml:space="preserve">, Савинов Геннадий </w:t>
            </w:r>
            <w:proofErr w:type="spellStart"/>
            <w:r w:rsidRPr="00C23E0D">
              <w:rPr>
                <w:rFonts w:ascii="Times New Roman" w:hAnsi="Times New Roman" w:cs="Times New Roman"/>
                <w:sz w:val="20"/>
                <w:szCs w:val="20"/>
              </w:rPr>
              <w:t>Володарович</w:t>
            </w:r>
            <w:proofErr w:type="spellEnd"/>
          </w:p>
        </w:tc>
      </w:tr>
      <w:tr w:rsidR="007A7979" w:rsidRPr="007A7979" w14:paraId="439C8460" w14:textId="77777777" w:rsidTr="00ED54AA">
        <w:tc>
          <w:tcPr>
            <w:tcW w:w="9345" w:type="dxa"/>
          </w:tcPr>
          <w:p w14:paraId="3E404B7B" w14:textId="77777777" w:rsidR="007A7979" w:rsidRPr="00C23E0D" w:rsidRDefault="007A7979" w:rsidP="00511619">
            <w:pPr>
              <w:rPr>
                <w:rFonts w:ascii="Times New Roman" w:hAnsi="Times New Roman" w:cs="Times New Roman"/>
                <w:sz w:val="20"/>
                <w:szCs w:val="20"/>
              </w:rPr>
            </w:pPr>
            <w:r w:rsidRPr="00C23E0D">
              <w:rPr>
                <w:rFonts w:ascii="Times New Roman" w:hAnsi="Times New Roman" w:cs="Times New Roman"/>
                <w:sz w:val="20"/>
                <w:szCs w:val="20"/>
              </w:rPr>
              <w:t>Старший преподаватель, Коростелева Ольга Николаевна</w:t>
            </w:r>
          </w:p>
        </w:tc>
      </w:tr>
      <w:tr w:rsidR="007A7979" w:rsidRPr="007A7979" w14:paraId="1F3583AE" w14:textId="77777777" w:rsidTr="00ED54AA">
        <w:tc>
          <w:tcPr>
            <w:tcW w:w="9345" w:type="dxa"/>
          </w:tcPr>
          <w:p w14:paraId="668F36C8" w14:textId="77777777" w:rsidR="007A7979" w:rsidRPr="00C23E0D" w:rsidRDefault="007A7979" w:rsidP="00511619">
            <w:pPr>
              <w:rPr>
                <w:rFonts w:ascii="Times New Roman" w:hAnsi="Times New Roman" w:cs="Times New Roman"/>
                <w:sz w:val="20"/>
                <w:szCs w:val="20"/>
              </w:rPr>
            </w:pPr>
            <w:proofErr w:type="spellStart"/>
            <w:r w:rsidRPr="00C23E0D">
              <w:rPr>
                <w:rFonts w:ascii="Times New Roman" w:hAnsi="Times New Roman" w:cs="Times New Roman"/>
                <w:sz w:val="20"/>
                <w:szCs w:val="20"/>
              </w:rPr>
              <w:t>к</w:t>
            </w:r>
            <w:proofErr w:type="gramStart"/>
            <w:r w:rsidRPr="00C23E0D">
              <w:rPr>
                <w:rFonts w:ascii="Times New Roman" w:hAnsi="Times New Roman" w:cs="Times New Roman"/>
                <w:sz w:val="20"/>
                <w:szCs w:val="20"/>
              </w:rPr>
              <w:t>.ф</w:t>
            </w:r>
            <w:proofErr w:type="gramEnd"/>
            <w:r w:rsidRPr="00C23E0D">
              <w:rPr>
                <w:rFonts w:ascii="Times New Roman" w:hAnsi="Times New Roman" w:cs="Times New Roman"/>
                <w:sz w:val="20"/>
                <w:szCs w:val="20"/>
              </w:rPr>
              <w:t>измат.н</w:t>
            </w:r>
            <w:proofErr w:type="spellEnd"/>
            <w:r w:rsidRPr="00C23E0D">
              <w:rPr>
                <w:rFonts w:ascii="Times New Roman" w:hAnsi="Times New Roman" w:cs="Times New Roman"/>
                <w:sz w:val="20"/>
                <w:szCs w:val="20"/>
              </w:rPr>
              <w:t>,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E2F82D4" w:rsidR="004475DA" w:rsidRPr="008B5CF5" w:rsidRDefault="008B5CF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B67C18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23E0D">
              <w:rPr>
                <w:noProof/>
                <w:webHidden/>
              </w:rPr>
              <w:t>3</w:t>
            </w:r>
            <w:r w:rsidR="00D75436">
              <w:rPr>
                <w:noProof/>
                <w:webHidden/>
              </w:rPr>
              <w:fldChar w:fldCharType="end"/>
            </w:r>
          </w:hyperlink>
        </w:p>
        <w:p w14:paraId="48630344" w14:textId="5ED8E58F" w:rsidR="00D75436" w:rsidRDefault="000C241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23E0D">
              <w:rPr>
                <w:noProof/>
                <w:webHidden/>
              </w:rPr>
              <w:t>3</w:t>
            </w:r>
            <w:r w:rsidR="00D75436">
              <w:rPr>
                <w:noProof/>
                <w:webHidden/>
              </w:rPr>
              <w:fldChar w:fldCharType="end"/>
            </w:r>
          </w:hyperlink>
        </w:p>
        <w:p w14:paraId="19812FA2" w14:textId="4CF64FE4" w:rsidR="00D75436" w:rsidRDefault="000C241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23E0D">
              <w:rPr>
                <w:noProof/>
                <w:webHidden/>
              </w:rPr>
              <w:t>3</w:t>
            </w:r>
            <w:r w:rsidR="00D75436">
              <w:rPr>
                <w:noProof/>
                <w:webHidden/>
              </w:rPr>
              <w:fldChar w:fldCharType="end"/>
            </w:r>
          </w:hyperlink>
        </w:p>
        <w:p w14:paraId="0C0D0ADC" w14:textId="61D4481E" w:rsidR="00D75436" w:rsidRDefault="000C241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23E0D">
              <w:rPr>
                <w:noProof/>
                <w:webHidden/>
              </w:rPr>
              <w:t>3</w:t>
            </w:r>
            <w:r w:rsidR="00D75436">
              <w:rPr>
                <w:noProof/>
                <w:webHidden/>
              </w:rPr>
              <w:fldChar w:fldCharType="end"/>
            </w:r>
          </w:hyperlink>
        </w:p>
        <w:p w14:paraId="6B664574" w14:textId="4A303828" w:rsidR="00D75436" w:rsidRDefault="000C241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23E0D">
              <w:rPr>
                <w:noProof/>
                <w:webHidden/>
              </w:rPr>
              <w:t>5</w:t>
            </w:r>
            <w:r w:rsidR="00D75436">
              <w:rPr>
                <w:noProof/>
                <w:webHidden/>
              </w:rPr>
              <w:fldChar w:fldCharType="end"/>
            </w:r>
          </w:hyperlink>
        </w:p>
        <w:p w14:paraId="4D83616F" w14:textId="23E87ACA" w:rsidR="00D75436" w:rsidRDefault="000C241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23E0D">
              <w:rPr>
                <w:noProof/>
                <w:webHidden/>
              </w:rPr>
              <w:t>5</w:t>
            </w:r>
            <w:r w:rsidR="00D75436">
              <w:rPr>
                <w:noProof/>
                <w:webHidden/>
              </w:rPr>
              <w:fldChar w:fldCharType="end"/>
            </w:r>
          </w:hyperlink>
        </w:p>
        <w:p w14:paraId="443DC78D" w14:textId="6C274435" w:rsidR="00D75436" w:rsidRDefault="000C241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23E0D">
              <w:rPr>
                <w:noProof/>
                <w:webHidden/>
              </w:rPr>
              <w:t>5</w:t>
            </w:r>
            <w:r w:rsidR="00D75436">
              <w:rPr>
                <w:noProof/>
                <w:webHidden/>
              </w:rPr>
              <w:fldChar w:fldCharType="end"/>
            </w:r>
          </w:hyperlink>
        </w:p>
        <w:p w14:paraId="111D391A" w14:textId="60C38065" w:rsidR="00D75436" w:rsidRDefault="000C241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23E0D">
              <w:rPr>
                <w:noProof/>
                <w:webHidden/>
              </w:rPr>
              <w:t>5</w:t>
            </w:r>
            <w:r w:rsidR="00D75436">
              <w:rPr>
                <w:noProof/>
                <w:webHidden/>
              </w:rPr>
              <w:fldChar w:fldCharType="end"/>
            </w:r>
          </w:hyperlink>
        </w:p>
        <w:p w14:paraId="29245BDC" w14:textId="28644042" w:rsidR="00D75436" w:rsidRDefault="000C241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23E0D">
              <w:rPr>
                <w:noProof/>
                <w:webHidden/>
              </w:rPr>
              <w:t>6</w:t>
            </w:r>
            <w:r w:rsidR="00D75436">
              <w:rPr>
                <w:noProof/>
                <w:webHidden/>
              </w:rPr>
              <w:fldChar w:fldCharType="end"/>
            </w:r>
          </w:hyperlink>
        </w:p>
        <w:p w14:paraId="72E4D059" w14:textId="6F0276C7" w:rsidR="00D75436" w:rsidRDefault="000C241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23E0D">
              <w:rPr>
                <w:noProof/>
                <w:webHidden/>
              </w:rPr>
              <w:t>8</w:t>
            </w:r>
            <w:r w:rsidR="00D75436">
              <w:rPr>
                <w:noProof/>
                <w:webHidden/>
              </w:rPr>
              <w:fldChar w:fldCharType="end"/>
            </w:r>
          </w:hyperlink>
        </w:p>
        <w:p w14:paraId="4F19E6D5" w14:textId="54833199" w:rsidR="00D75436" w:rsidRDefault="000C241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23E0D">
              <w:rPr>
                <w:noProof/>
                <w:webHidden/>
              </w:rPr>
              <w:t>9</w:t>
            </w:r>
            <w:r w:rsidR="00D75436">
              <w:rPr>
                <w:noProof/>
                <w:webHidden/>
              </w:rPr>
              <w:fldChar w:fldCharType="end"/>
            </w:r>
          </w:hyperlink>
        </w:p>
        <w:p w14:paraId="2FB96700" w14:textId="2BEBCAB4" w:rsidR="00D75436" w:rsidRDefault="000C241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23E0D">
              <w:rPr>
                <w:noProof/>
                <w:webHidden/>
              </w:rPr>
              <w:t>10</w:t>
            </w:r>
            <w:r w:rsidR="00D75436">
              <w:rPr>
                <w:noProof/>
                <w:webHidden/>
              </w:rPr>
              <w:fldChar w:fldCharType="end"/>
            </w:r>
          </w:hyperlink>
        </w:p>
        <w:p w14:paraId="76B13ADF" w14:textId="0696A74C" w:rsidR="00D75436" w:rsidRDefault="000C241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23E0D">
              <w:rPr>
                <w:noProof/>
                <w:webHidden/>
              </w:rPr>
              <w:t>10</w:t>
            </w:r>
            <w:r w:rsidR="00D75436">
              <w:rPr>
                <w:noProof/>
                <w:webHidden/>
              </w:rPr>
              <w:fldChar w:fldCharType="end"/>
            </w:r>
          </w:hyperlink>
        </w:p>
        <w:p w14:paraId="082C6EFB" w14:textId="3BCFF1A6" w:rsidR="00D75436" w:rsidRDefault="000C241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23E0D">
              <w:rPr>
                <w:noProof/>
                <w:webHidden/>
              </w:rPr>
              <w:t>13</w:t>
            </w:r>
            <w:r w:rsidR="00D75436">
              <w:rPr>
                <w:noProof/>
                <w:webHidden/>
              </w:rPr>
              <w:fldChar w:fldCharType="end"/>
            </w:r>
          </w:hyperlink>
        </w:p>
        <w:p w14:paraId="2BAA514D" w14:textId="2D2F6E5E" w:rsidR="00D75436" w:rsidRDefault="000C241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23E0D">
              <w:rPr>
                <w:noProof/>
                <w:webHidden/>
              </w:rPr>
              <w:t>13</w:t>
            </w:r>
            <w:r w:rsidR="00D75436">
              <w:rPr>
                <w:noProof/>
                <w:webHidden/>
              </w:rPr>
              <w:fldChar w:fldCharType="end"/>
            </w:r>
          </w:hyperlink>
        </w:p>
        <w:p w14:paraId="3FFDC0B4" w14:textId="086CAABC" w:rsidR="00D75436" w:rsidRDefault="000C241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23E0D">
              <w:rPr>
                <w:noProof/>
                <w:webHidden/>
              </w:rPr>
              <w:t>13</w:t>
            </w:r>
            <w:r w:rsidR="00D75436">
              <w:rPr>
                <w:noProof/>
                <w:webHidden/>
              </w:rPr>
              <w:fldChar w:fldCharType="end"/>
            </w:r>
          </w:hyperlink>
        </w:p>
        <w:p w14:paraId="04D6890B" w14:textId="577514A9" w:rsidR="00D75436" w:rsidRDefault="000C241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23E0D">
              <w:rPr>
                <w:noProof/>
                <w:webHidden/>
              </w:rPr>
              <w:t>13</w:t>
            </w:r>
            <w:r w:rsidR="00D75436">
              <w:rPr>
                <w:noProof/>
                <w:webHidden/>
              </w:rPr>
              <w:fldChar w:fldCharType="end"/>
            </w:r>
          </w:hyperlink>
        </w:p>
        <w:p w14:paraId="355421B2" w14:textId="6452490B" w:rsidR="00D75436" w:rsidRDefault="000C241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23E0D">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C23E0D">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C23E0D">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23E0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23E0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23E0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23E0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23E0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23E0D" w:rsidRDefault="00751095" w:rsidP="009207A4">
            <w:pPr>
              <w:tabs>
                <w:tab w:val="left" w:pos="0"/>
              </w:tabs>
              <w:jc w:val="center"/>
              <w:rPr>
                <w:rFonts w:ascii="Times New Roman" w:hAnsi="Times New Roman" w:cs="Times New Roman"/>
                <w:lang w:bidi="ru-RU"/>
              </w:rPr>
            </w:pPr>
            <w:r w:rsidRPr="00C23E0D">
              <w:rPr>
                <w:rFonts w:ascii="Times New Roman" w:hAnsi="Times New Roman" w:cs="Times New Roman"/>
                <w:b/>
              </w:rPr>
              <w:t>Планируемые результаты обучения по дисциплине</w:t>
            </w:r>
          </w:p>
          <w:p w14:paraId="4A80ACB9" w14:textId="77777777" w:rsidR="00751095" w:rsidRPr="00C23E0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23E0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23E0D" w:rsidRDefault="00FD518F" w:rsidP="009207A4">
            <w:pPr>
              <w:widowControl w:val="0"/>
              <w:tabs>
                <w:tab w:val="left" w:pos="0"/>
              </w:tabs>
              <w:autoSpaceDE w:val="0"/>
              <w:autoSpaceDN w:val="0"/>
              <w:rPr>
                <w:rFonts w:ascii="Times New Roman" w:hAnsi="Times New Roman" w:cs="Times New Roman"/>
              </w:rPr>
            </w:pPr>
            <w:r w:rsidRPr="00C23E0D">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23E0D" w:rsidRDefault="00FD518F" w:rsidP="009207A4">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23E0D" w:rsidRDefault="00751095" w:rsidP="009207A4">
            <w:pPr>
              <w:autoSpaceDE w:val="0"/>
              <w:autoSpaceDN w:val="0"/>
              <w:adjustRightInd w:val="0"/>
              <w:jc w:val="both"/>
              <w:rPr>
                <w:rFonts w:ascii="Times New Roman" w:hAnsi="Times New Roman" w:cs="Times New Roman"/>
              </w:rPr>
            </w:pPr>
            <w:r w:rsidRPr="00C23E0D">
              <w:rPr>
                <w:rFonts w:ascii="Times New Roman" w:hAnsi="Times New Roman" w:cs="Times New Roman"/>
              </w:rPr>
              <w:t xml:space="preserve">Знать: </w:t>
            </w:r>
            <w:r w:rsidR="00316402" w:rsidRPr="00C23E0D">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C23E0D">
              <w:rPr>
                <w:rFonts w:ascii="Times New Roman" w:hAnsi="Times New Roman" w:cs="Times New Roman"/>
              </w:rPr>
              <w:t xml:space="preserve"> </w:t>
            </w:r>
          </w:p>
          <w:p w14:paraId="1D618C66" w14:textId="00124F5A" w:rsidR="00751095" w:rsidRPr="00C23E0D" w:rsidRDefault="00751095" w:rsidP="009207A4">
            <w:pPr>
              <w:autoSpaceDE w:val="0"/>
              <w:autoSpaceDN w:val="0"/>
              <w:adjustRightInd w:val="0"/>
              <w:jc w:val="both"/>
              <w:rPr>
                <w:rFonts w:ascii="Times New Roman" w:hAnsi="Times New Roman" w:cs="Times New Roman"/>
              </w:rPr>
            </w:pPr>
            <w:r w:rsidRPr="00C23E0D">
              <w:rPr>
                <w:rFonts w:ascii="Times New Roman" w:hAnsi="Times New Roman" w:cs="Times New Roman"/>
              </w:rPr>
              <w:t xml:space="preserve">Уметь: </w:t>
            </w:r>
            <w:r w:rsidR="00FD518F" w:rsidRPr="00C23E0D">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C23E0D">
              <w:rPr>
                <w:rFonts w:ascii="Times New Roman" w:hAnsi="Times New Roman" w:cs="Times New Roman"/>
              </w:rPr>
              <w:t xml:space="preserve">. </w:t>
            </w:r>
          </w:p>
          <w:p w14:paraId="253C4FDD" w14:textId="597ACE7D" w:rsidR="00751095" w:rsidRPr="00C23E0D" w:rsidRDefault="00751095" w:rsidP="00FD518F">
            <w:pPr>
              <w:autoSpaceDE w:val="0"/>
              <w:autoSpaceDN w:val="0"/>
              <w:adjustRightInd w:val="0"/>
              <w:jc w:val="both"/>
              <w:rPr>
                <w:rFonts w:ascii="Times New Roman" w:hAnsi="Times New Roman" w:cs="Times New Roman"/>
                <w:lang w:bidi="ru-RU"/>
              </w:rPr>
            </w:pPr>
            <w:r w:rsidRPr="00C23E0D">
              <w:rPr>
                <w:rFonts w:ascii="Times New Roman" w:hAnsi="Times New Roman" w:cs="Times New Roman"/>
              </w:rPr>
              <w:t xml:space="preserve">Владеть: </w:t>
            </w:r>
            <w:r w:rsidR="00FD518F" w:rsidRPr="00C23E0D">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C23E0D">
              <w:rPr>
                <w:rFonts w:ascii="Times New Roman" w:hAnsi="Times New Roman" w:cs="Times New Roman"/>
              </w:rPr>
              <w:t>.</w:t>
            </w:r>
          </w:p>
        </w:tc>
      </w:tr>
      <w:tr w:rsidR="00751095" w:rsidRPr="00C23E0D" w14:paraId="5E2D5C5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30968B3" w14:textId="77777777" w:rsidR="00751095" w:rsidRPr="00C23E0D" w:rsidRDefault="00FD518F" w:rsidP="009207A4">
            <w:pPr>
              <w:widowControl w:val="0"/>
              <w:tabs>
                <w:tab w:val="left" w:pos="0"/>
              </w:tabs>
              <w:autoSpaceDE w:val="0"/>
              <w:autoSpaceDN w:val="0"/>
              <w:rPr>
                <w:rFonts w:ascii="Times New Roman" w:hAnsi="Times New Roman" w:cs="Times New Roman"/>
              </w:rPr>
            </w:pPr>
            <w:r w:rsidRPr="00C23E0D">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B028798" w14:textId="77777777" w:rsidR="00751095" w:rsidRPr="00C23E0D" w:rsidRDefault="00FD518F" w:rsidP="009207A4">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B18D9FE" w14:textId="77777777" w:rsidR="00751095" w:rsidRPr="00C23E0D" w:rsidRDefault="00751095" w:rsidP="009207A4">
            <w:pPr>
              <w:autoSpaceDE w:val="0"/>
              <w:autoSpaceDN w:val="0"/>
              <w:adjustRightInd w:val="0"/>
              <w:jc w:val="both"/>
              <w:rPr>
                <w:rFonts w:ascii="Times New Roman" w:hAnsi="Times New Roman" w:cs="Times New Roman"/>
              </w:rPr>
            </w:pPr>
            <w:r w:rsidRPr="00C23E0D">
              <w:rPr>
                <w:rFonts w:ascii="Times New Roman" w:hAnsi="Times New Roman" w:cs="Times New Roman"/>
              </w:rPr>
              <w:t xml:space="preserve">Знать: </w:t>
            </w:r>
            <w:r w:rsidR="00316402" w:rsidRPr="00C23E0D">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C23E0D">
              <w:rPr>
                <w:rFonts w:ascii="Times New Roman" w:hAnsi="Times New Roman" w:cs="Times New Roman"/>
              </w:rPr>
              <w:t xml:space="preserve"> </w:t>
            </w:r>
          </w:p>
          <w:p w14:paraId="736F9DD7" w14:textId="77777777" w:rsidR="00751095" w:rsidRPr="00C23E0D" w:rsidRDefault="00751095" w:rsidP="009207A4">
            <w:pPr>
              <w:autoSpaceDE w:val="0"/>
              <w:autoSpaceDN w:val="0"/>
              <w:adjustRightInd w:val="0"/>
              <w:jc w:val="both"/>
              <w:rPr>
                <w:rFonts w:ascii="Times New Roman" w:hAnsi="Times New Roman" w:cs="Times New Roman"/>
              </w:rPr>
            </w:pPr>
            <w:r w:rsidRPr="00C23E0D">
              <w:rPr>
                <w:rFonts w:ascii="Times New Roman" w:hAnsi="Times New Roman" w:cs="Times New Roman"/>
              </w:rPr>
              <w:t xml:space="preserve">Уметь: </w:t>
            </w:r>
            <w:r w:rsidR="00FD518F" w:rsidRPr="00C23E0D">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C23E0D">
              <w:rPr>
                <w:rFonts w:ascii="Times New Roman" w:hAnsi="Times New Roman" w:cs="Times New Roman"/>
              </w:rPr>
              <w:t xml:space="preserve">. </w:t>
            </w:r>
          </w:p>
          <w:p w14:paraId="1C0746A1" w14:textId="5FA6DF41" w:rsidR="00751095" w:rsidRPr="00C23E0D" w:rsidRDefault="00751095" w:rsidP="00FD518F">
            <w:pPr>
              <w:autoSpaceDE w:val="0"/>
              <w:autoSpaceDN w:val="0"/>
              <w:adjustRightInd w:val="0"/>
              <w:jc w:val="both"/>
              <w:rPr>
                <w:rFonts w:ascii="Times New Roman" w:hAnsi="Times New Roman" w:cs="Times New Roman"/>
                <w:lang w:bidi="ru-RU"/>
              </w:rPr>
            </w:pPr>
            <w:r w:rsidRPr="00C23E0D">
              <w:rPr>
                <w:rFonts w:ascii="Times New Roman" w:hAnsi="Times New Roman" w:cs="Times New Roman"/>
              </w:rPr>
              <w:t xml:space="preserve">Владеть: </w:t>
            </w:r>
            <w:r w:rsidR="00FD518F" w:rsidRPr="00C23E0D">
              <w:rPr>
                <w:rFonts w:ascii="Times New Roman" w:hAnsi="Times New Roman" w:cs="Times New Roman"/>
              </w:rPr>
              <w:t>основными навыками проведения анализа математических моделей прикладных задач и выбора метода решения экономических задач в различных сферах деятельности</w:t>
            </w:r>
            <w:r w:rsidRPr="00C23E0D">
              <w:rPr>
                <w:rFonts w:ascii="Times New Roman" w:hAnsi="Times New Roman" w:cs="Times New Roman"/>
              </w:rPr>
              <w:t>.</w:t>
            </w:r>
          </w:p>
        </w:tc>
      </w:tr>
    </w:tbl>
    <w:p w14:paraId="010B1EC2" w14:textId="77777777" w:rsidR="00E1429F" w:rsidRPr="00C23E0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C23E0D"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C23E0D" w:rsidRDefault="004535A3"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C23E0D" w:rsidRDefault="004535A3" w:rsidP="00546A9C">
            <w:pPr>
              <w:tabs>
                <w:tab w:val="left" w:pos="0"/>
              </w:tabs>
              <w:jc w:val="center"/>
              <w:rPr>
                <w:rFonts w:ascii="Times New Roman" w:hAnsi="Times New Roman" w:cs="Times New Roman"/>
                <w:b/>
              </w:rPr>
            </w:pPr>
            <w:r w:rsidRPr="00C23E0D">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C23E0D" w:rsidRDefault="004535A3" w:rsidP="007F544A">
            <w:pPr>
              <w:tabs>
                <w:tab w:val="left" w:pos="0"/>
              </w:tabs>
              <w:jc w:val="center"/>
              <w:rPr>
                <w:rFonts w:ascii="Times New Roman" w:hAnsi="Times New Roman" w:cs="Times New Roman"/>
                <w:b/>
              </w:rPr>
            </w:pPr>
            <w:r w:rsidRPr="00C23E0D">
              <w:rPr>
                <w:rFonts w:ascii="Times New Roman" w:hAnsi="Times New Roman" w:cs="Times New Roman"/>
                <w:b/>
              </w:rPr>
              <w:t xml:space="preserve">Объем дисциплины </w:t>
            </w:r>
          </w:p>
          <w:p w14:paraId="5F18268E" w14:textId="58058D90" w:rsidR="004535A3" w:rsidRPr="00C23E0D" w:rsidRDefault="004535A3"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(ак</w:t>
            </w:r>
            <w:r w:rsidR="00AE2B1A" w:rsidRPr="00C23E0D">
              <w:rPr>
                <w:rFonts w:ascii="Times New Roman" w:hAnsi="Times New Roman" w:cs="Times New Roman"/>
                <w:b/>
              </w:rPr>
              <w:t>адемические</w:t>
            </w:r>
            <w:r w:rsidRPr="00C23E0D">
              <w:rPr>
                <w:rFonts w:ascii="Times New Roman" w:hAnsi="Times New Roman" w:cs="Times New Roman"/>
                <w:b/>
              </w:rPr>
              <w:t xml:space="preserve"> часы)</w:t>
            </w:r>
          </w:p>
        </w:tc>
      </w:tr>
      <w:tr w:rsidR="005B37A7" w:rsidRPr="00C23E0D" w14:paraId="568F56F7" w14:textId="77777777" w:rsidTr="005B37A7">
        <w:trPr>
          <w:trHeight w:val="300"/>
        </w:trPr>
        <w:tc>
          <w:tcPr>
            <w:tcW w:w="1024" w:type="pct"/>
            <w:vMerge/>
            <w:shd w:val="clear" w:color="auto" w:fill="auto"/>
            <w:vAlign w:val="center"/>
            <w:hideMark/>
          </w:tcPr>
          <w:p w14:paraId="60F6C88D" w14:textId="77777777" w:rsidR="000B317E" w:rsidRPr="00C23E0D"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C23E0D"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C23E0D" w:rsidRDefault="000B317E"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C23E0D"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C23E0D" w:rsidRDefault="000B317E"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СРО</w:t>
            </w:r>
          </w:p>
        </w:tc>
      </w:tr>
      <w:tr w:rsidR="005B37A7" w:rsidRPr="00C23E0D" w14:paraId="48EF2691" w14:textId="77777777" w:rsidTr="005B37A7">
        <w:trPr>
          <w:trHeight w:val="463"/>
        </w:trPr>
        <w:tc>
          <w:tcPr>
            <w:tcW w:w="1024" w:type="pct"/>
            <w:vMerge/>
            <w:shd w:val="clear" w:color="auto" w:fill="auto"/>
            <w:vAlign w:val="center"/>
            <w:hideMark/>
          </w:tcPr>
          <w:p w14:paraId="540838F1" w14:textId="77777777" w:rsidR="004475DA" w:rsidRPr="00C23E0D"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C23E0D"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C23E0D" w:rsidRDefault="004475DA"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ЗЛТ</w:t>
            </w:r>
          </w:p>
        </w:tc>
        <w:tc>
          <w:tcPr>
            <w:tcW w:w="360" w:type="pct"/>
            <w:shd w:val="clear" w:color="auto" w:fill="auto"/>
            <w:vAlign w:val="center"/>
            <w:hideMark/>
          </w:tcPr>
          <w:p w14:paraId="144D21A6" w14:textId="77777777" w:rsidR="004475DA" w:rsidRPr="00C23E0D" w:rsidRDefault="004475DA" w:rsidP="007F544A">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ПЗ</w:t>
            </w:r>
          </w:p>
        </w:tc>
        <w:tc>
          <w:tcPr>
            <w:tcW w:w="358" w:type="pct"/>
            <w:shd w:val="clear" w:color="auto" w:fill="auto"/>
            <w:vAlign w:val="center"/>
            <w:hideMark/>
          </w:tcPr>
          <w:p w14:paraId="19AF07D1" w14:textId="452663C9" w:rsidR="004475DA" w:rsidRPr="00C23E0D" w:rsidRDefault="000A0ED4" w:rsidP="004535A3">
            <w:pPr>
              <w:widowControl w:val="0"/>
              <w:tabs>
                <w:tab w:val="left" w:pos="0"/>
              </w:tabs>
              <w:autoSpaceDE w:val="0"/>
              <w:autoSpaceDN w:val="0"/>
              <w:jc w:val="center"/>
              <w:rPr>
                <w:rFonts w:ascii="Times New Roman" w:hAnsi="Times New Roman" w:cs="Times New Roman"/>
                <w:b/>
              </w:rPr>
            </w:pPr>
            <w:r w:rsidRPr="00C23E0D">
              <w:rPr>
                <w:rFonts w:ascii="Times New Roman" w:hAnsi="Times New Roman" w:cs="Times New Roman"/>
                <w:b/>
              </w:rPr>
              <w:t>ЛР</w:t>
            </w:r>
          </w:p>
        </w:tc>
        <w:tc>
          <w:tcPr>
            <w:tcW w:w="358" w:type="pct"/>
            <w:vMerge/>
            <w:shd w:val="clear" w:color="auto" w:fill="auto"/>
            <w:vAlign w:val="center"/>
            <w:hideMark/>
          </w:tcPr>
          <w:p w14:paraId="0F94578B" w14:textId="1775B50A" w:rsidR="004475DA" w:rsidRPr="00C23E0D" w:rsidRDefault="004475DA" w:rsidP="007F544A">
            <w:pPr>
              <w:widowControl w:val="0"/>
              <w:tabs>
                <w:tab w:val="left" w:pos="0"/>
              </w:tabs>
              <w:autoSpaceDE w:val="0"/>
              <w:autoSpaceDN w:val="0"/>
              <w:jc w:val="center"/>
              <w:rPr>
                <w:rFonts w:ascii="Times New Roman" w:hAnsi="Times New Roman" w:cs="Times New Roman"/>
                <w:b/>
              </w:rPr>
            </w:pPr>
          </w:p>
        </w:tc>
      </w:tr>
      <w:tr w:rsidR="005B37A7" w:rsidRPr="00C23E0D" w14:paraId="748498C4" w14:textId="77777777" w:rsidTr="005B37A7">
        <w:trPr>
          <w:trHeight w:val="283"/>
        </w:trPr>
        <w:tc>
          <w:tcPr>
            <w:tcW w:w="1024" w:type="pct"/>
            <w:shd w:val="clear" w:color="auto" w:fill="auto"/>
            <w:vAlign w:val="center"/>
          </w:tcPr>
          <w:p w14:paraId="5D6E08B7" w14:textId="2FA1B7AD"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2</w:t>
            </w:r>
          </w:p>
        </w:tc>
        <w:tc>
          <w:tcPr>
            <w:tcW w:w="360" w:type="pct"/>
            <w:shd w:val="clear" w:color="auto" w:fill="auto"/>
            <w:vAlign w:val="center"/>
          </w:tcPr>
          <w:p w14:paraId="05EBA91D" w14:textId="13EF86D5"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4</w:t>
            </w:r>
          </w:p>
        </w:tc>
        <w:tc>
          <w:tcPr>
            <w:tcW w:w="358" w:type="pct"/>
            <w:shd w:val="clear" w:color="auto" w:fill="auto"/>
            <w:vAlign w:val="center"/>
          </w:tcPr>
          <w:p w14:paraId="6922C76B" w14:textId="6714638E"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C23E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3E0D">
              <w:rPr>
                <w:rFonts w:ascii="Times New Roman" w:hAnsi="Times New Roman" w:cs="Times New Roman"/>
                <w:lang w:bidi="ru-RU"/>
              </w:rPr>
              <w:t>14</w:t>
            </w:r>
          </w:p>
        </w:tc>
      </w:tr>
      <w:tr w:rsidR="005B37A7" w:rsidRPr="00C23E0D" w14:paraId="4B0F9499" w14:textId="77777777" w:rsidTr="005B37A7">
        <w:trPr>
          <w:trHeight w:val="283"/>
        </w:trPr>
        <w:tc>
          <w:tcPr>
            <w:tcW w:w="1024" w:type="pct"/>
            <w:shd w:val="clear" w:color="auto" w:fill="auto"/>
            <w:vAlign w:val="center"/>
          </w:tcPr>
          <w:p w14:paraId="0D3C44E2" w14:textId="77777777"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5C2B4C52" w14:textId="77777777"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041BC4CD"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6</w:t>
            </w:r>
          </w:p>
        </w:tc>
        <w:tc>
          <w:tcPr>
            <w:tcW w:w="360" w:type="pct"/>
            <w:shd w:val="clear" w:color="auto" w:fill="auto"/>
            <w:vAlign w:val="center"/>
          </w:tcPr>
          <w:p w14:paraId="3859AC3D"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10</w:t>
            </w:r>
          </w:p>
        </w:tc>
        <w:tc>
          <w:tcPr>
            <w:tcW w:w="358" w:type="pct"/>
            <w:shd w:val="clear" w:color="auto" w:fill="auto"/>
            <w:vAlign w:val="center"/>
          </w:tcPr>
          <w:p w14:paraId="633169BD" w14:textId="77777777"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B25FBB" w14:textId="77777777" w:rsidR="004475DA" w:rsidRPr="00C23E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3E0D">
              <w:rPr>
                <w:rFonts w:ascii="Times New Roman" w:hAnsi="Times New Roman" w:cs="Times New Roman"/>
                <w:lang w:bidi="ru-RU"/>
              </w:rPr>
              <w:t>14</w:t>
            </w:r>
          </w:p>
        </w:tc>
      </w:tr>
      <w:tr w:rsidR="005B37A7" w:rsidRPr="00C23E0D" w14:paraId="56669383" w14:textId="77777777" w:rsidTr="005B37A7">
        <w:trPr>
          <w:trHeight w:val="283"/>
        </w:trPr>
        <w:tc>
          <w:tcPr>
            <w:tcW w:w="1024" w:type="pct"/>
            <w:shd w:val="clear" w:color="auto" w:fill="auto"/>
            <w:vAlign w:val="center"/>
          </w:tcPr>
          <w:p w14:paraId="2FC4A19A" w14:textId="77777777"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3. Случайные величины.</w:t>
            </w:r>
          </w:p>
        </w:tc>
        <w:tc>
          <w:tcPr>
            <w:tcW w:w="2543" w:type="pct"/>
            <w:gridSpan w:val="2"/>
            <w:shd w:val="clear" w:color="auto" w:fill="auto"/>
          </w:tcPr>
          <w:p w14:paraId="257859A1" w14:textId="77777777"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1513304F"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8</w:t>
            </w:r>
          </w:p>
        </w:tc>
        <w:tc>
          <w:tcPr>
            <w:tcW w:w="360" w:type="pct"/>
            <w:shd w:val="clear" w:color="auto" w:fill="auto"/>
            <w:vAlign w:val="center"/>
          </w:tcPr>
          <w:p w14:paraId="1C3110BB"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16</w:t>
            </w:r>
          </w:p>
        </w:tc>
        <w:tc>
          <w:tcPr>
            <w:tcW w:w="358" w:type="pct"/>
            <w:shd w:val="clear" w:color="auto" w:fill="auto"/>
            <w:vAlign w:val="center"/>
          </w:tcPr>
          <w:p w14:paraId="215B9B18" w14:textId="77777777"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59B44B" w14:textId="77777777" w:rsidR="004475DA" w:rsidRPr="00C23E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3E0D">
              <w:rPr>
                <w:rFonts w:ascii="Times New Roman" w:hAnsi="Times New Roman" w:cs="Times New Roman"/>
                <w:lang w:bidi="ru-RU"/>
              </w:rPr>
              <w:t>16</w:t>
            </w:r>
          </w:p>
        </w:tc>
      </w:tr>
      <w:tr w:rsidR="005B37A7" w:rsidRPr="00C23E0D" w14:paraId="374A4525" w14:textId="77777777" w:rsidTr="005B37A7">
        <w:trPr>
          <w:trHeight w:val="283"/>
        </w:trPr>
        <w:tc>
          <w:tcPr>
            <w:tcW w:w="1024" w:type="pct"/>
            <w:shd w:val="clear" w:color="auto" w:fill="auto"/>
            <w:vAlign w:val="center"/>
          </w:tcPr>
          <w:p w14:paraId="3835E281" w14:textId="77777777"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063F4782" w14:textId="77777777"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44A6F522"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2</w:t>
            </w:r>
          </w:p>
        </w:tc>
        <w:tc>
          <w:tcPr>
            <w:tcW w:w="360" w:type="pct"/>
            <w:shd w:val="clear" w:color="auto" w:fill="auto"/>
            <w:vAlign w:val="center"/>
          </w:tcPr>
          <w:p w14:paraId="5416E7F3"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4</w:t>
            </w:r>
          </w:p>
        </w:tc>
        <w:tc>
          <w:tcPr>
            <w:tcW w:w="358" w:type="pct"/>
            <w:shd w:val="clear" w:color="auto" w:fill="auto"/>
            <w:vAlign w:val="center"/>
          </w:tcPr>
          <w:p w14:paraId="0DCD43E0" w14:textId="77777777"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B19FC0" w14:textId="77777777" w:rsidR="004475DA" w:rsidRPr="00C23E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3E0D">
              <w:rPr>
                <w:rFonts w:ascii="Times New Roman" w:hAnsi="Times New Roman" w:cs="Times New Roman"/>
                <w:lang w:bidi="ru-RU"/>
              </w:rPr>
              <w:t>12</w:t>
            </w:r>
          </w:p>
        </w:tc>
      </w:tr>
      <w:tr w:rsidR="005B37A7" w:rsidRPr="00C23E0D" w14:paraId="16E66604" w14:textId="77777777" w:rsidTr="005B37A7">
        <w:trPr>
          <w:trHeight w:val="283"/>
        </w:trPr>
        <w:tc>
          <w:tcPr>
            <w:tcW w:w="1024" w:type="pct"/>
            <w:shd w:val="clear" w:color="auto" w:fill="auto"/>
            <w:vAlign w:val="center"/>
          </w:tcPr>
          <w:p w14:paraId="374B5F5A" w14:textId="77777777"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6195E166" w14:textId="77777777"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4DF500DD"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2</w:t>
            </w:r>
          </w:p>
        </w:tc>
        <w:tc>
          <w:tcPr>
            <w:tcW w:w="360" w:type="pct"/>
            <w:shd w:val="clear" w:color="auto" w:fill="auto"/>
            <w:vAlign w:val="center"/>
          </w:tcPr>
          <w:p w14:paraId="4B2EECF6"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4</w:t>
            </w:r>
          </w:p>
        </w:tc>
        <w:tc>
          <w:tcPr>
            <w:tcW w:w="358" w:type="pct"/>
            <w:shd w:val="clear" w:color="auto" w:fill="auto"/>
            <w:vAlign w:val="center"/>
          </w:tcPr>
          <w:p w14:paraId="62456891" w14:textId="77777777"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C95C4B" w14:textId="77777777" w:rsidR="004475DA" w:rsidRPr="00C23E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3E0D">
              <w:rPr>
                <w:rFonts w:ascii="Times New Roman" w:hAnsi="Times New Roman" w:cs="Times New Roman"/>
                <w:lang w:bidi="ru-RU"/>
              </w:rPr>
              <w:t>12</w:t>
            </w:r>
          </w:p>
        </w:tc>
      </w:tr>
      <w:tr w:rsidR="005B37A7" w:rsidRPr="00C23E0D" w14:paraId="18D122F1" w14:textId="77777777" w:rsidTr="005B37A7">
        <w:trPr>
          <w:trHeight w:val="283"/>
        </w:trPr>
        <w:tc>
          <w:tcPr>
            <w:tcW w:w="1024" w:type="pct"/>
            <w:shd w:val="clear" w:color="auto" w:fill="auto"/>
            <w:vAlign w:val="center"/>
          </w:tcPr>
          <w:p w14:paraId="1FE466D8" w14:textId="77777777" w:rsidR="004475DA" w:rsidRPr="00C23E0D" w:rsidRDefault="00E948C3" w:rsidP="001116DF">
            <w:pPr>
              <w:widowControl w:val="0"/>
              <w:tabs>
                <w:tab w:val="left" w:pos="0"/>
              </w:tabs>
              <w:autoSpaceDE w:val="0"/>
              <w:autoSpaceDN w:val="0"/>
              <w:rPr>
                <w:rFonts w:ascii="Times New Roman" w:hAnsi="Times New Roman" w:cs="Times New Roman"/>
                <w:lang w:bidi="ru-RU"/>
              </w:rPr>
            </w:pPr>
            <w:r w:rsidRPr="00C23E0D">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184A3993" w14:textId="77777777" w:rsidR="004475DA" w:rsidRPr="00C23E0D" w:rsidRDefault="0011347D" w:rsidP="001116DF">
            <w:pPr>
              <w:pStyle w:val="Style5"/>
              <w:widowControl/>
              <w:tabs>
                <w:tab w:val="left" w:pos="0"/>
                <w:tab w:val="left" w:leader="underscore" w:pos="7027"/>
              </w:tabs>
              <w:rPr>
                <w:rFonts w:eastAsiaTheme="minorHAnsi"/>
                <w:sz w:val="22"/>
                <w:szCs w:val="22"/>
                <w:lang w:eastAsia="en-US"/>
              </w:rPr>
            </w:pPr>
            <w:r w:rsidRPr="00C23E0D">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728F6C5B"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2</w:t>
            </w:r>
          </w:p>
        </w:tc>
        <w:tc>
          <w:tcPr>
            <w:tcW w:w="360" w:type="pct"/>
            <w:shd w:val="clear" w:color="auto" w:fill="auto"/>
            <w:vAlign w:val="center"/>
          </w:tcPr>
          <w:p w14:paraId="033CC27E" w14:textId="77777777" w:rsidR="004475DA" w:rsidRPr="00C23E0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3E0D">
              <w:rPr>
                <w:rFonts w:ascii="Times New Roman" w:hAnsi="Times New Roman" w:cs="Times New Roman"/>
                <w:lang w:bidi="ru-RU"/>
              </w:rPr>
              <w:t>4</w:t>
            </w:r>
          </w:p>
        </w:tc>
        <w:tc>
          <w:tcPr>
            <w:tcW w:w="358" w:type="pct"/>
            <w:shd w:val="clear" w:color="auto" w:fill="auto"/>
            <w:vAlign w:val="center"/>
          </w:tcPr>
          <w:p w14:paraId="4CFE10BF" w14:textId="77777777" w:rsidR="004475DA" w:rsidRPr="00C23E0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D55956" w14:textId="77777777" w:rsidR="004475DA" w:rsidRPr="00C23E0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3E0D">
              <w:rPr>
                <w:rFonts w:ascii="Times New Roman" w:hAnsi="Times New Roman" w:cs="Times New Roman"/>
                <w:lang w:bidi="ru-RU"/>
              </w:rPr>
              <w:t>12</w:t>
            </w:r>
          </w:p>
        </w:tc>
      </w:tr>
      <w:tr w:rsidR="005B37A7" w:rsidRPr="00C23E0D"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C23E0D"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C23E0D">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C23E0D"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C23E0D">
              <w:rPr>
                <w:rFonts w:eastAsiaTheme="minorHAnsi"/>
                <w:b/>
                <w:sz w:val="22"/>
                <w:szCs w:val="22"/>
                <w:lang w:eastAsia="en-US"/>
              </w:rPr>
              <w:t>36</w:t>
            </w:r>
          </w:p>
        </w:tc>
      </w:tr>
      <w:tr w:rsidR="005B37A7" w:rsidRPr="00C23E0D"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C23E0D" w:rsidRDefault="00CA7DE7" w:rsidP="00CA7DE7">
            <w:pPr>
              <w:widowControl w:val="0"/>
              <w:tabs>
                <w:tab w:val="left" w:pos="0"/>
              </w:tabs>
              <w:autoSpaceDE w:val="0"/>
              <w:autoSpaceDN w:val="0"/>
              <w:spacing w:line="240" w:lineRule="auto"/>
              <w:rPr>
                <w:b/>
              </w:rPr>
            </w:pPr>
            <w:r w:rsidRPr="00C23E0D">
              <w:rPr>
                <w:rFonts w:ascii="Times New Roman" w:hAnsi="Times New Roman" w:cs="Times New Roman"/>
                <w:b/>
                <w:lang w:bidi="ru-RU"/>
              </w:rPr>
              <w:t>Всего по дисциплине:</w:t>
            </w:r>
            <w:r w:rsidR="00963445" w:rsidRPr="00C23E0D">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C23E0D"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23E0D">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C23E0D"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23E0D">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C23E0D"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C23E0D" w:rsidRDefault="00CA7DE7">
            <w:pPr>
              <w:pStyle w:val="Style5"/>
              <w:widowControl/>
              <w:tabs>
                <w:tab w:val="left" w:pos="0"/>
                <w:tab w:val="left" w:leader="underscore" w:pos="7027"/>
              </w:tabs>
              <w:spacing w:line="256" w:lineRule="auto"/>
              <w:jc w:val="center"/>
              <w:rPr>
                <w:b/>
                <w:sz w:val="22"/>
                <w:szCs w:val="22"/>
                <w:lang w:eastAsia="en-US"/>
              </w:rPr>
            </w:pPr>
            <w:r w:rsidRPr="00C23E0D">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C23E0D" w14:paraId="5F00FF08" w14:textId="77777777" w:rsidTr="00E4641F">
        <w:trPr>
          <w:trHeight w:val="641"/>
        </w:trPr>
        <w:tc>
          <w:tcPr>
            <w:tcW w:w="4080" w:type="pct"/>
            <w:shd w:val="clear" w:color="auto" w:fill="auto"/>
            <w:vAlign w:val="center"/>
            <w:hideMark/>
          </w:tcPr>
          <w:p w14:paraId="32DEE01C" w14:textId="6DE4B03A" w:rsidR="00262CF0" w:rsidRPr="00C23E0D" w:rsidRDefault="00984247" w:rsidP="00984247">
            <w:pPr>
              <w:jc w:val="center"/>
              <w:rPr>
                <w:rFonts w:ascii="Times New Roman" w:hAnsi="Times New Roman" w:cs="Times New Roman"/>
                <w:b/>
                <w:lang w:bidi="ru-RU"/>
              </w:rPr>
            </w:pPr>
            <w:r w:rsidRPr="00C23E0D">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C23E0D"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C23E0D">
              <w:rPr>
                <w:rFonts w:ascii="Times New Roman" w:hAnsi="Times New Roman" w:cs="Times New Roman"/>
                <w:b/>
              </w:rPr>
              <w:t>Электронные ресурсы</w:t>
            </w:r>
          </w:p>
        </w:tc>
      </w:tr>
      <w:tr w:rsidR="00262CF0" w:rsidRPr="008B5CF5" w14:paraId="1433EE91" w14:textId="77777777" w:rsidTr="00E4641F">
        <w:trPr>
          <w:trHeight w:val="354"/>
        </w:trPr>
        <w:tc>
          <w:tcPr>
            <w:tcW w:w="4080" w:type="pct"/>
            <w:shd w:val="clear" w:color="auto" w:fill="auto"/>
            <w:vAlign w:val="center"/>
          </w:tcPr>
          <w:p w14:paraId="31B092F5" w14:textId="6069F08B" w:rsidR="00262CF0" w:rsidRPr="00C23E0D" w:rsidRDefault="00C23E0D" w:rsidP="00AA7A6A">
            <w:pPr>
              <w:rPr>
                <w:rFonts w:ascii="Times New Roman" w:hAnsi="Times New Roman" w:cs="Times New Roman"/>
                <w:lang w:bidi="ru-RU"/>
              </w:rPr>
            </w:pPr>
            <w:proofErr w:type="spellStart"/>
            <w:r w:rsidRPr="00C23E0D">
              <w:rPr>
                <w:rFonts w:ascii="Times New Roman" w:hAnsi="Times New Roman" w:cs="Times New Roman"/>
              </w:rPr>
              <w:t>Г</w:t>
            </w:r>
            <w:r w:rsidR="00984247" w:rsidRPr="00C23E0D">
              <w:rPr>
                <w:rFonts w:ascii="Times New Roman" w:hAnsi="Times New Roman" w:cs="Times New Roman"/>
              </w:rPr>
              <w:t>мурман</w:t>
            </w:r>
            <w:proofErr w:type="spellEnd"/>
            <w:r w:rsidR="00984247" w:rsidRPr="00C23E0D">
              <w:rPr>
                <w:rFonts w:ascii="Times New Roman" w:hAnsi="Times New Roman" w:cs="Times New Roman"/>
              </w:rPr>
              <w:t>, В. Е.  Теория вероятностей и математическая статистика</w:t>
            </w:r>
            <w:proofErr w:type="gramStart"/>
            <w:r w:rsidR="00984247" w:rsidRPr="00C23E0D">
              <w:rPr>
                <w:rFonts w:ascii="Times New Roman" w:hAnsi="Times New Roman" w:cs="Times New Roman"/>
              </w:rPr>
              <w:t xml:space="preserve"> :</w:t>
            </w:r>
            <w:proofErr w:type="gramEnd"/>
            <w:r w:rsidR="00984247" w:rsidRPr="00C23E0D">
              <w:rPr>
                <w:rFonts w:ascii="Times New Roman" w:hAnsi="Times New Roman" w:cs="Times New Roman"/>
              </w:rPr>
              <w:t xml:space="preserve"> учебник для вузов / В. Е. </w:t>
            </w:r>
            <w:proofErr w:type="spellStart"/>
            <w:r w:rsidR="00984247" w:rsidRPr="00C23E0D">
              <w:rPr>
                <w:rFonts w:ascii="Times New Roman" w:hAnsi="Times New Roman" w:cs="Times New Roman"/>
              </w:rPr>
              <w:t>Гмурман</w:t>
            </w:r>
            <w:proofErr w:type="spellEnd"/>
            <w:r w:rsidR="00984247" w:rsidRPr="00C23E0D">
              <w:rPr>
                <w:rFonts w:ascii="Times New Roman" w:hAnsi="Times New Roman" w:cs="Times New Roman"/>
              </w:rPr>
              <w:t xml:space="preserve">. — 12-е изд. — Москва : Издательство </w:t>
            </w:r>
            <w:proofErr w:type="spellStart"/>
            <w:r w:rsidR="00984247" w:rsidRPr="00C23E0D">
              <w:rPr>
                <w:rFonts w:ascii="Times New Roman" w:hAnsi="Times New Roman" w:cs="Times New Roman"/>
              </w:rPr>
              <w:t>Юрайт</w:t>
            </w:r>
            <w:proofErr w:type="spellEnd"/>
            <w:r w:rsidR="00984247" w:rsidRPr="00C23E0D">
              <w:rPr>
                <w:rFonts w:ascii="Times New Roman" w:hAnsi="Times New Roman" w:cs="Times New Roman"/>
              </w:rPr>
              <w:t xml:space="preserve">, 2025. — 479 с. — (Высшее образование). — </w:t>
            </w:r>
            <w:r w:rsidR="00984247" w:rsidRPr="00C23E0D">
              <w:rPr>
                <w:rFonts w:ascii="Times New Roman" w:hAnsi="Times New Roman" w:cs="Times New Roman"/>
                <w:lang w:val="en-US"/>
              </w:rPr>
              <w:t>ISBN</w:t>
            </w:r>
            <w:r w:rsidR="00984247" w:rsidRPr="00C23E0D">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C23E0D" w:rsidRDefault="000C241D"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C23E0D">
                <w:rPr>
                  <w:rFonts w:ascii="Times New Roman" w:hAnsi="Times New Roman" w:cs="Times New Roman"/>
                  <w:color w:val="00008B"/>
                  <w:u w:val="single"/>
                  <w:lang w:val="en-US"/>
                </w:rPr>
                <w:t>https://urait.ru/viewer/teoriy ... skaya-statistika-559584#page/1</w:t>
              </w:r>
            </w:hyperlink>
          </w:p>
        </w:tc>
      </w:tr>
      <w:tr w:rsidR="00262CF0" w:rsidRPr="00C23E0D" w14:paraId="71C47BA1" w14:textId="77777777" w:rsidTr="00E4641F">
        <w:trPr>
          <w:trHeight w:val="354"/>
        </w:trPr>
        <w:tc>
          <w:tcPr>
            <w:tcW w:w="4080" w:type="pct"/>
            <w:shd w:val="clear" w:color="auto" w:fill="auto"/>
            <w:vAlign w:val="center"/>
          </w:tcPr>
          <w:p w14:paraId="2A364434" w14:textId="77777777" w:rsidR="00262CF0" w:rsidRPr="00C23E0D" w:rsidRDefault="00984247" w:rsidP="00AA7A6A">
            <w:pPr>
              <w:rPr>
                <w:rFonts w:ascii="Times New Roman" w:hAnsi="Times New Roman" w:cs="Times New Roman"/>
                <w:lang w:bidi="ru-RU"/>
              </w:rPr>
            </w:pPr>
            <w:r w:rsidRPr="00C23E0D">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C23E0D">
              <w:rPr>
                <w:rFonts w:ascii="Times New Roman" w:hAnsi="Times New Roman" w:cs="Times New Roman"/>
              </w:rPr>
              <w:t xml:space="preserve"> :</w:t>
            </w:r>
            <w:proofErr w:type="gramEnd"/>
            <w:r w:rsidRPr="00C23E0D">
              <w:rPr>
                <w:rFonts w:ascii="Times New Roman" w:hAnsi="Times New Roman" w:cs="Times New Roman"/>
              </w:rPr>
              <w:t xml:space="preserve"> учебник и практикум для бакалавриата и специалитета / Н. Ш. Кремер. — 4-е изд., </w:t>
            </w:r>
            <w:proofErr w:type="spellStart"/>
            <w:r w:rsidRPr="00C23E0D">
              <w:rPr>
                <w:rFonts w:ascii="Times New Roman" w:hAnsi="Times New Roman" w:cs="Times New Roman"/>
              </w:rPr>
              <w:t>перераб</w:t>
            </w:r>
            <w:proofErr w:type="spellEnd"/>
            <w:r w:rsidRPr="00C23E0D">
              <w:rPr>
                <w:rFonts w:ascii="Times New Roman" w:hAnsi="Times New Roman" w:cs="Times New Roman"/>
              </w:rPr>
              <w:t xml:space="preserve">. и доп. — Москва : Издательство </w:t>
            </w:r>
            <w:proofErr w:type="spellStart"/>
            <w:r w:rsidRPr="00C23E0D">
              <w:rPr>
                <w:rFonts w:ascii="Times New Roman" w:hAnsi="Times New Roman" w:cs="Times New Roman"/>
              </w:rPr>
              <w:t>Юрайт</w:t>
            </w:r>
            <w:proofErr w:type="spellEnd"/>
            <w:r w:rsidRPr="00C23E0D">
              <w:rPr>
                <w:rFonts w:ascii="Times New Roman" w:hAnsi="Times New Roman" w:cs="Times New Roman"/>
              </w:rPr>
              <w:t>, 2018. — 264 с.</w:t>
            </w:r>
          </w:p>
        </w:tc>
        <w:tc>
          <w:tcPr>
            <w:tcW w:w="920" w:type="pct"/>
            <w:shd w:val="clear" w:color="auto" w:fill="auto"/>
            <w:vAlign w:val="center"/>
            <w:hideMark/>
          </w:tcPr>
          <w:p w14:paraId="7EE351C2" w14:textId="77777777" w:rsidR="00262CF0" w:rsidRPr="00C23E0D" w:rsidRDefault="000C241D"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C23E0D">
                <w:rPr>
                  <w:rFonts w:ascii="Times New Roman" w:hAnsi="Times New Roman" w:cs="Times New Roman"/>
                  <w:color w:val="00008B"/>
                  <w:u w:val="single"/>
                </w:rPr>
                <w:t>https://urait.ru/viewer/teoriy ... 1-teoriya-veroyatnostey-421232</w:t>
              </w:r>
            </w:hyperlink>
          </w:p>
        </w:tc>
      </w:tr>
      <w:tr w:rsidR="00262CF0" w:rsidRPr="008B5CF5" w14:paraId="335E08D0" w14:textId="77777777" w:rsidTr="00E4641F">
        <w:trPr>
          <w:trHeight w:val="354"/>
        </w:trPr>
        <w:tc>
          <w:tcPr>
            <w:tcW w:w="4080" w:type="pct"/>
            <w:shd w:val="clear" w:color="auto" w:fill="auto"/>
            <w:vAlign w:val="center"/>
          </w:tcPr>
          <w:p w14:paraId="19C7CEF2" w14:textId="77777777" w:rsidR="00262CF0" w:rsidRPr="00C23E0D" w:rsidRDefault="00984247" w:rsidP="00AA7A6A">
            <w:pPr>
              <w:rPr>
                <w:rFonts w:ascii="Times New Roman" w:hAnsi="Times New Roman" w:cs="Times New Roman"/>
                <w:lang w:bidi="ru-RU"/>
              </w:rPr>
            </w:pPr>
            <w:r w:rsidRPr="00C23E0D">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C23E0D">
              <w:rPr>
                <w:rFonts w:ascii="Times New Roman" w:hAnsi="Times New Roman" w:cs="Times New Roman"/>
              </w:rPr>
              <w:t xml:space="preserve"> :</w:t>
            </w:r>
            <w:proofErr w:type="gramEnd"/>
            <w:r w:rsidRPr="00C23E0D">
              <w:rPr>
                <w:rFonts w:ascii="Times New Roman" w:hAnsi="Times New Roman" w:cs="Times New Roman"/>
              </w:rPr>
              <w:t xml:space="preserve"> учебник и практикум для бакалавриата и специалитета / Н. Ш. Кремер. — 4-е изд., </w:t>
            </w:r>
            <w:proofErr w:type="spellStart"/>
            <w:r w:rsidRPr="00C23E0D">
              <w:rPr>
                <w:rFonts w:ascii="Times New Roman" w:hAnsi="Times New Roman" w:cs="Times New Roman"/>
              </w:rPr>
              <w:t>перераб</w:t>
            </w:r>
            <w:proofErr w:type="spellEnd"/>
            <w:r w:rsidRPr="00C23E0D">
              <w:rPr>
                <w:rFonts w:ascii="Times New Roman" w:hAnsi="Times New Roman" w:cs="Times New Roman"/>
              </w:rPr>
              <w:t xml:space="preserve">. и доп. — Москва : Издательство </w:t>
            </w:r>
            <w:proofErr w:type="spellStart"/>
            <w:r w:rsidRPr="00C23E0D">
              <w:rPr>
                <w:rFonts w:ascii="Times New Roman" w:hAnsi="Times New Roman" w:cs="Times New Roman"/>
              </w:rPr>
              <w:t>Юрайт</w:t>
            </w:r>
            <w:proofErr w:type="spellEnd"/>
            <w:r w:rsidRPr="00C23E0D">
              <w:rPr>
                <w:rFonts w:ascii="Times New Roman" w:hAnsi="Times New Roman" w:cs="Times New Roman"/>
              </w:rPr>
              <w:t>, 2018. — 254 с.</w:t>
            </w:r>
          </w:p>
        </w:tc>
        <w:tc>
          <w:tcPr>
            <w:tcW w:w="920" w:type="pct"/>
            <w:shd w:val="clear" w:color="auto" w:fill="auto"/>
            <w:vAlign w:val="center"/>
            <w:hideMark/>
          </w:tcPr>
          <w:p w14:paraId="215ACC58" w14:textId="77777777" w:rsidR="00262CF0" w:rsidRPr="00C23E0D" w:rsidRDefault="000C241D"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C23E0D">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C23E0D"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A8FBB7" w14:textId="77777777" w:rsidTr="007B550D">
        <w:tc>
          <w:tcPr>
            <w:tcW w:w="9345" w:type="dxa"/>
          </w:tcPr>
          <w:p w14:paraId="3984D9E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75A1E1E4" w14:textId="77777777" w:rsidTr="007B550D">
        <w:tc>
          <w:tcPr>
            <w:tcW w:w="9345" w:type="dxa"/>
          </w:tcPr>
          <w:p w14:paraId="45CD722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6E96DC3" w14:textId="77777777" w:rsidTr="007B550D">
        <w:tc>
          <w:tcPr>
            <w:tcW w:w="9345" w:type="dxa"/>
          </w:tcPr>
          <w:p w14:paraId="5E63D4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BF539BC" w14:textId="77777777" w:rsidTr="007B550D">
        <w:tc>
          <w:tcPr>
            <w:tcW w:w="9345" w:type="dxa"/>
          </w:tcPr>
          <w:p w14:paraId="34249F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C0D93BA" w14:textId="77777777" w:rsidTr="007B550D">
        <w:tc>
          <w:tcPr>
            <w:tcW w:w="9345" w:type="dxa"/>
          </w:tcPr>
          <w:p w14:paraId="09B4E6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C241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C23E0D" w:rsidRDefault="002C735C" w:rsidP="00C23E0D">
            <w:pPr>
              <w:pStyle w:val="Style214"/>
              <w:spacing w:line="240" w:lineRule="auto"/>
              <w:ind w:firstLine="0"/>
              <w:jc w:val="center"/>
              <w:rPr>
                <w:b/>
                <w:sz w:val="22"/>
                <w:szCs w:val="22"/>
              </w:rPr>
            </w:pPr>
            <w:r w:rsidRPr="00C23E0D">
              <w:rPr>
                <w:b/>
                <w:sz w:val="22"/>
                <w:szCs w:val="22"/>
              </w:rPr>
              <w:t>Наименование учебных аудиторий, перечень</w:t>
            </w:r>
          </w:p>
        </w:tc>
        <w:tc>
          <w:tcPr>
            <w:tcW w:w="2262" w:type="dxa"/>
            <w:shd w:val="clear" w:color="auto" w:fill="auto"/>
          </w:tcPr>
          <w:p w14:paraId="3A00FEF8" w14:textId="77777777" w:rsidR="002C735C" w:rsidRPr="00C23E0D" w:rsidRDefault="002C735C" w:rsidP="00C23E0D">
            <w:pPr>
              <w:pStyle w:val="Style214"/>
              <w:spacing w:line="240" w:lineRule="auto"/>
              <w:ind w:firstLine="0"/>
              <w:jc w:val="center"/>
              <w:rPr>
                <w:b/>
                <w:sz w:val="22"/>
                <w:szCs w:val="22"/>
              </w:rPr>
            </w:pPr>
            <w:r w:rsidRPr="00C23E0D">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31A3333" w:rsidR="002C735C" w:rsidRPr="00C23E0D" w:rsidRDefault="00B43524" w:rsidP="00C23E0D">
            <w:pPr>
              <w:pStyle w:val="Style214"/>
              <w:spacing w:line="240" w:lineRule="auto"/>
              <w:ind w:firstLine="0"/>
              <w:rPr>
                <w:sz w:val="22"/>
                <w:szCs w:val="22"/>
              </w:rPr>
            </w:pPr>
            <w:r w:rsidRPr="00C23E0D">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C23E0D">
              <w:rPr>
                <w:sz w:val="22"/>
                <w:szCs w:val="22"/>
                <w:lang w:val="en-US"/>
              </w:rPr>
              <w:t>Intel</w:t>
            </w:r>
            <w:r w:rsidRPr="00C23E0D">
              <w:rPr>
                <w:sz w:val="22"/>
                <w:szCs w:val="22"/>
              </w:rPr>
              <w:t xml:space="preserve"> </w:t>
            </w:r>
            <w:proofErr w:type="spellStart"/>
            <w:r w:rsidRPr="00C23E0D">
              <w:rPr>
                <w:sz w:val="22"/>
                <w:szCs w:val="22"/>
                <w:lang w:val="en-US"/>
              </w:rPr>
              <w:t>i</w:t>
            </w:r>
            <w:proofErr w:type="spellEnd"/>
            <w:r w:rsidRPr="00C23E0D">
              <w:rPr>
                <w:sz w:val="22"/>
                <w:szCs w:val="22"/>
              </w:rPr>
              <w:t xml:space="preserve">3-2100 2.4 </w:t>
            </w:r>
            <w:proofErr w:type="spellStart"/>
            <w:r w:rsidRPr="00C23E0D">
              <w:rPr>
                <w:sz w:val="22"/>
                <w:szCs w:val="22"/>
                <w:lang w:val="en-US"/>
              </w:rPr>
              <w:t>Ghz</w:t>
            </w:r>
            <w:proofErr w:type="spellEnd"/>
            <w:r w:rsidRPr="00C23E0D">
              <w:rPr>
                <w:sz w:val="22"/>
                <w:szCs w:val="22"/>
              </w:rPr>
              <w:t>/4/500</w:t>
            </w:r>
            <w:r w:rsidRPr="00C23E0D">
              <w:rPr>
                <w:sz w:val="22"/>
                <w:szCs w:val="22"/>
                <w:lang w:val="en-US"/>
              </w:rPr>
              <w:t>Gb</w:t>
            </w:r>
            <w:r w:rsidRPr="00C23E0D">
              <w:rPr>
                <w:sz w:val="22"/>
                <w:szCs w:val="22"/>
              </w:rPr>
              <w:t>/</w:t>
            </w:r>
            <w:r w:rsidRPr="00C23E0D">
              <w:rPr>
                <w:sz w:val="22"/>
                <w:szCs w:val="22"/>
                <w:lang w:val="en-US"/>
              </w:rPr>
              <w:t>Acer</w:t>
            </w:r>
            <w:r w:rsidRPr="00C23E0D">
              <w:rPr>
                <w:sz w:val="22"/>
                <w:szCs w:val="22"/>
              </w:rPr>
              <w:t xml:space="preserve"> </w:t>
            </w:r>
            <w:r w:rsidRPr="00C23E0D">
              <w:rPr>
                <w:sz w:val="22"/>
                <w:szCs w:val="22"/>
                <w:lang w:val="en-US"/>
              </w:rPr>
              <w:t>V</w:t>
            </w:r>
            <w:r w:rsidRPr="00C23E0D">
              <w:rPr>
                <w:sz w:val="22"/>
                <w:szCs w:val="22"/>
              </w:rPr>
              <w:t xml:space="preserve">193 19" - 1 шт.,, Мультимедийный проектор Тип 1 </w:t>
            </w:r>
            <w:proofErr w:type="spellStart"/>
            <w:r w:rsidRPr="00C23E0D">
              <w:rPr>
                <w:sz w:val="22"/>
                <w:szCs w:val="22"/>
                <w:lang w:val="en-US"/>
              </w:rPr>
              <w:t>Optoma</w:t>
            </w:r>
            <w:proofErr w:type="spellEnd"/>
            <w:r w:rsidRPr="00C23E0D">
              <w:rPr>
                <w:sz w:val="22"/>
                <w:szCs w:val="22"/>
              </w:rPr>
              <w:t xml:space="preserve"> </w:t>
            </w:r>
            <w:r w:rsidRPr="00C23E0D">
              <w:rPr>
                <w:sz w:val="22"/>
                <w:szCs w:val="22"/>
                <w:lang w:val="en-US"/>
              </w:rPr>
              <w:t>x</w:t>
            </w:r>
            <w:r w:rsidRPr="00C23E0D">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r w:rsidR="002C735C" w:rsidRPr="007E6725" w14:paraId="279E11E1" w14:textId="77777777" w:rsidTr="008416EB">
        <w:tc>
          <w:tcPr>
            <w:tcW w:w="7797" w:type="dxa"/>
            <w:shd w:val="clear" w:color="auto" w:fill="auto"/>
          </w:tcPr>
          <w:p w14:paraId="2FE94C65" w14:textId="2F2B06A4" w:rsidR="002C735C" w:rsidRPr="00C23E0D" w:rsidRDefault="00B43524" w:rsidP="00C23E0D">
            <w:pPr>
              <w:pStyle w:val="Style214"/>
              <w:spacing w:line="240" w:lineRule="auto"/>
              <w:ind w:firstLine="0"/>
              <w:rPr>
                <w:sz w:val="22"/>
                <w:szCs w:val="22"/>
              </w:rPr>
            </w:pPr>
            <w:r w:rsidRPr="00C23E0D">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C23E0D">
              <w:rPr>
                <w:sz w:val="22"/>
                <w:szCs w:val="22"/>
                <w:lang w:val="en-US"/>
              </w:rPr>
              <w:t>Intel</w:t>
            </w:r>
            <w:r w:rsidRPr="00C23E0D">
              <w:rPr>
                <w:sz w:val="22"/>
                <w:szCs w:val="22"/>
              </w:rPr>
              <w:t xml:space="preserve"> </w:t>
            </w:r>
            <w:proofErr w:type="spellStart"/>
            <w:r w:rsidRPr="00C23E0D">
              <w:rPr>
                <w:sz w:val="22"/>
                <w:szCs w:val="22"/>
                <w:lang w:val="en-US"/>
              </w:rPr>
              <w:t>i</w:t>
            </w:r>
            <w:proofErr w:type="spellEnd"/>
            <w:r w:rsidRPr="00C23E0D">
              <w:rPr>
                <w:sz w:val="22"/>
                <w:szCs w:val="22"/>
              </w:rPr>
              <w:t xml:space="preserve">3-2100 2.4 </w:t>
            </w:r>
            <w:proofErr w:type="spellStart"/>
            <w:r w:rsidRPr="00C23E0D">
              <w:rPr>
                <w:sz w:val="22"/>
                <w:szCs w:val="22"/>
                <w:lang w:val="en-US"/>
              </w:rPr>
              <w:t>Ghz</w:t>
            </w:r>
            <w:proofErr w:type="spellEnd"/>
            <w:r w:rsidRPr="00C23E0D">
              <w:rPr>
                <w:sz w:val="22"/>
                <w:szCs w:val="22"/>
              </w:rPr>
              <w:t>/500/4/</w:t>
            </w:r>
            <w:r w:rsidRPr="00C23E0D">
              <w:rPr>
                <w:sz w:val="22"/>
                <w:szCs w:val="22"/>
                <w:lang w:val="en-US"/>
              </w:rPr>
              <w:t>Acer</w:t>
            </w:r>
            <w:r w:rsidRPr="00C23E0D">
              <w:rPr>
                <w:sz w:val="22"/>
                <w:szCs w:val="22"/>
              </w:rPr>
              <w:t xml:space="preserve"> </w:t>
            </w:r>
            <w:r w:rsidRPr="00C23E0D">
              <w:rPr>
                <w:sz w:val="22"/>
                <w:szCs w:val="22"/>
                <w:lang w:val="en-US"/>
              </w:rPr>
              <w:t>V</w:t>
            </w:r>
            <w:r w:rsidRPr="00C23E0D">
              <w:rPr>
                <w:sz w:val="22"/>
                <w:szCs w:val="22"/>
              </w:rPr>
              <w:t xml:space="preserve">193 19" - 1 шт., Мультимедийный проектор </w:t>
            </w:r>
            <w:r w:rsidRPr="00C23E0D">
              <w:rPr>
                <w:sz w:val="22"/>
                <w:szCs w:val="22"/>
                <w:lang w:val="en-US"/>
              </w:rPr>
              <w:t>Panasonic</w:t>
            </w:r>
            <w:r w:rsidRPr="00C23E0D">
              <w:rPr>
                <w:sz w:val="22"/>
                <w:szCs w:val="22"/>
              </w:rPr>
              <w:t xml:space="preserve"> </w:t>
            </w:r>
            <w:r w:rsidRPr="00C23E0D">
              <w:rPr>
                <w:sz w:val="22"/>
                <w:szCs w:val="22"/>
                <w:lang w:val="en-US"/>
              </w:rPr>
              <w:t>PT</w:t>
            </w:r>
            <w:r w:rsidRPr="00C23E0D">
              <w:rPr>
                <w:sz w:val="22"/>
                <w:szCs w:val="22"/>
              </w:rPr>
              <w:t>-</w:t>
            </w:r>
            <w:r w:rsidRPr="00C23E0D">
              <w:rPr>
                <w:sz w:val="22"/>
                <w:szCs w:val="22"/>
                <w:lang w:val="en-US"/>
              </w:rPr>
              <w:t>VX</w:t>
            </w:r>
            <w:r w:rsidRPr="00C23E0D">
              <w:rPr>
                <w:sz w:val="22"/>
                <w:szCs w:val="22"/>
              </w:rPr>
              <w:t>610</w:t>
            </w:r>
            <w:r w:rsidRPr="00C23E0D">
              <w:rPr>
                <w:sz w:val="22"/>
                <w:szCs w:val="22"/>
                <w:lang w:val="en-US"/>
              </w:rPr>
              <w:t>E</w:t>
            </w:r>
            <w:r w:rsidRPr="00C23E0D">
              <w:rPr>
                <w:sz w:val="22"/>
                <w:szCs w:val="22"/>
              </w:rPr>
              <w:t xml:space="preserve"> - 1 шт., Экран с электроприводом </w:t>
            </w:r>
            <w:proofErr w:type="spellStart"/>
            <w:r w:rsidRPr="00C23E0D">
              <w:rPr>
                <w:sz w:val="22"/>
                <w:szCs w:val="22"/>
                <w:lang w:val="en-US"/>
              </w:rPr>
              <w:t>ScreenMedia</w:t>
            </w:r>
            <w:proofErr w:type="spellEnd"/>
            <w:r w:rsidRPr="00C23E0D">
              <w:rPr>
                <w:sz w:val="22"/>
                <w:szCs w:val="22"/>
              </w:rPr>
              <w:t xml:space="preserve"> </w:t>
            </w:r>
            <w:r w:rsidRPr="00C23E0D">
              <w:rPr>
                <w:sz w:val="22"/>
                <w:szCs w:val="22"/>
                <w:lang w:val="en-US"/>
              </w:rPr>
              <w:t>Champion</w:t>
            </w:r>
            <w:r w:rsidRPr="00C23E0D">
              <w:rPr>
                <w:sz w:val="22"/>
                <w:szCs w:val="22"/>
              </w:rPr>
              <w:t xml:space="preserve"> 203х153см (</w:t>
            </w:r>
            <w:r w:rsidRPr="00C23E0D">
              <w:rPr>
                <w:sz w:val="22"/>
                <w:szCs w:val="22"/>
                <w:lang w:val="en-US"/>
              </w:rPr>
              <w:t>SCM</w:t>
            </w:r>
            <w:r w:rsidRPr="00C23E0D">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24820E" w14:textId="77777777"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r w:rsidR="002C735C" w:rsidRPr="007E6725" w14:paraId="2C172B08" w14:textId="77777777" w:rsidTr="008416EB">
        <w:tc>
          <w:tcPr>
            <w:tcW w:w="7797" w:type="dxa"/>
            <w:shd w:val="clear" w:color="auto" w:fill="auto"/>
          </w:tcPr>
          <w:p w14:paraId="7620A074" w14:textId="20AA96A0" w:rsidR="002C735C" w:rsidRPr="00C23E0D" w:rsidRDefault="00B43524" w:rsidP="00C23E0D">
            <w:pPr>
              <w:pStyle w:val="Style214"/>
              <w:spacing w:line="240" w:lineRule="auto"/>
              <w:ind w:firstLine="0"/>
              <w:rPr>
                <w:sz w:val="22"/>
                <w:szCs w:val="22"/>
              </w:rPr>
            </w:pPr>
            <w:r w:rsidRPr="00C23E0D">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C23E0D">
              <w:rPr>
                <w:sz w:val="22"/>
                <w:szCs w:val="22"/>
                <w:lang w:val="en-US"/>
              </w:rPr>
              <w:t>HP</w:t>
            </w:r>
            <w:r w:rsidRPr="00C23E0D">
              <w:rPr>
                <w:sz w:val="22"/>
                <w:szCs w:val="22"/>
              </w:rPr>
              <w:t xml:space="preserve"> 250 </w:t>
            </w:r>
            <w:r w:rsidRPr="00C23E0D">
              <w:rPr>
                <w:sz w:val="22"/>
                <w:szCs w:val="22"/>
                <w:lang w:val="en-US"/>
              </w:rPr>
              <w:t>G</w:t>
            </w:r>
            <w:r w:rsidRPr="00C23E0D">
              <w:rPr>
                <w:sz w:val="22"/>
                <w:szCs w:val="22"/>
              </w:rPr>
              <w:t>6 1</w:t>
            </w:r>
            <w:r w:rsidRPr="00C23E0D">
              <w:rPr>
                <w:sz w:val="22"/>
                <w:szCs w:val="22"/>
                <w:lang w:val="en-US"/>
              </w:rPr>
              <w:t>WY</w:t>
            </w:r>
            <w:r w:rsidRPr="00C23E0D">
              <w:rPr>
                <w:sz w:val="22"/>
                <w:szCs w:val="22"/>
              </w:rPr>
              <w:t>58</w:t>
            </w:r>
            <w:r w:rsidRPr="00C23E0D">
              <w:rPr>
                <w:sz w:val="22"/>
                <w:szCs w:val="22"/>
                <w:lang w:val="en-US"/>
              </w:rPr>
              <w:t>EA</w:t>
            </w:r>
            <w:r w:rsidRPr="00C23E0D">
              <w:rPr>
                <w:sz w:val="22"/>
                <w:szCs w:val="22"/>
              </w:rPr>
              <w:t xml:space="preserve">, Мультимедийный проектор </w:t>
            </w:r>
            <w:r w:rsidRPr="00C23E0D">
              <w:rPr>
                <w:sz w:val="22"/>
                <w:szCs w:val="22"/>
                <w:lang w:val="en-US"/>
              </w:rPr>
              <w:t>LG</w:t>
            </w:r>
            <w:r w:rsidRPr="00C23E0D">
              <w:rPr>
                <w:sz w:val="22"/>
                <w:szCs w:val="22"/>
              </w:rPr>
              <w:t xml:space="preserve"> </w:t>
            </w:r>
            <w:r w:rsidRPr="00C23E0D">
              <w:rPr>
                <w:sz w:val="22"/>
                <w:szCs w:val="22"/>
                <w:lang w:val="en-US"/>
              </w:rPr>
              <w:t>PF</w:t>
            </w:r>
            <w:r w:rsidRPr="00C23E0D">
              <w:rPr>
                <w:sz w:val="22"/>
                <w:szCs w:val="22"/>
              </w:rPr>
              <w:t>1500</w:t>
            </w:r>
            <w:r w:rsidRPr="00C23E0D">
              <w:rPr>
                <w:sz w:val="22"/>
                <w:szCs w:val="22"/>
                <w:lang w:val="en-US"/>
              </w:rPr>
              <w:t>G</w:t>
            </w:r>
            <w:r w:rsidRPr="00C23E0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B8796D" w14:textId="77777777"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r w:rsidR="002C735C" w:rsidRPr="007E6725" w14:paraId="31A403A2" w14:textId="77777777" w:rsidTr="008416EB">
        <w:tc>
          <w:tcPr>
            <w:tcW w:w="7797" w:type="dxa"/>
            <w:shd w:val="clear" w:color="auto" w:fill="auto"/>
          </w:tcPr>
          <w:p w14:paraId="0FDAA2FB" w14:textId="4B6131D2" w:rsidR="002C735C" w:rsidRPr="00C23E0D" w:rsidRDefault="00B43524" w:rsidP="00C23E0D">
            <w:pPr>
              <w:pStyle w:val="Style214"/>
              <w:spacing w:line="240" w:lineRule="auto"/>
              <w:ind w:firstLine="0"/>
              <w:rPr>
                <w:sz w:val="22"/>
                <w:szCs w:val="22"/>
              </w:rPr>
            </w:pPr>
            <w:r w:rsidRPr="00C23E0D">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C23E0D">
              <w:rPr>
                <w:sz w:val="22"/>
                <w:szCs w:val="22"/>
                <w:lang w:val="en-US"/>
              </w:rPr>
              <w:t>Intel</w:t>
            </w:r>
            <w:r w:rsidRPr="00C23E0D">
              <w:rPr>
                <w:sz w:val="22"/>
                <w:szCs w:val="22"/>
              </w:rPr>
              <w:t xml:space="preserve"> </w:t>
            </w:r>
            <w:proofErr w:type="spellStart"/>
            <w:r w:rsidRPr="00C23E0D">
              <w:rPr>
                <w:sz w:val="22"/>
                <w:szCs w:val="22"/>
                <w:lang w:val="en-US"/>
              </w:rPr>
              <w:t>i</w:t>
            </w:r>
            <w:proofErr w:type="spellEnd"/>
            <w:r w:rsidRPr="00C23E0D">
              <w:rPr>
                <w:sz w:val="22"/>
                <w:szCs w:val="22"/>
              </w:rPr>
              <w:t>5 7400/1</w:t>
            </w:r>
            <w:r w:rsidRPr="00C23E0D">
              <w:rPr>
                <w:sz w:val="22"/>
                <w:szCs w:val="22"/>
                <w:lang w:val="en-US"/>
              </w:rPr>
              <w:t>Tb</w:t>
            </w:r>
            <w:r w:rsidRPr="00C23E0D">
              <w:rPr>
                <w:sz w:val="22"/>
                <w:szCs w:val="22"/>
              </w:rPr>
              <w:t>/8</w:t>
            </w:r>
            <w:r w:rsidRPr="00C23E0D">
              <w:rPr>
                <w:sz w:val="22"/>
                <w:szCs w:val="22"/>
                <w:lang w:val="en-US"/>
              </w:rPr>
              <w:t>Gb</w:t>
            </w:r>
            <w:r w:rsidRPr="00C23E0D">
              <w:rPr>
                <w:sz w:val="22"/>
                <w:szCs w:val="22"/>
              </w:rPr>
              <w:t>/</w:t>
            </w:r>
            <w:r w:rsidRPr="00C23E0D">
              <w:rPr>
                <w:sz w:val="22"/>
                <w:szCs w:val="22"/>
                <w:lang w:val="en-US"/>
              </w:rPr>
              <w:t>Philips</w:t>
            </w:r>
            <w:r w:rsidRPr="00C23E0D">
              <w:rPr>
                <w:sz w:val="22"/>
                <w:szCs w:val="22"/>
              </w:rPr>
              <w:t xml:space="preserve"> 243</w:t>
            </w:r>
            <w:r w:rsidRPr="00C23E0D">
              <w:rPr>
                <w:sz w:val="22"/>
                <w:szCs w:val="22"/>
                <w:lang w:val="en-US"/>
              </w:rPr>
              <w:t>V</w:t>
            </w:r>
            <w:r w:rsidRPr="00C23E0D">
              <w:rPr>
                <w:sz w:val="22"/>
                <w:szCs w:val="22"/>
              </w:rPr>
              <w:t>5</w:t>
            </w:r>
            <w:r w:rsidRPr="00C23E0D">
              <w:rPr>
                <w:sz w:val="22"/>
                <w:szCs w:val="22"/>
                <w:lang w:val="en-US"/>
              </w:rPr>
              <w:t>Q</w:t>
            </w:r>
            <w:r w:rsidRPr="00C23E0D">
              <w:rPr>
                <w:sz w:val="22"/>
                <w:szCs w:val="22"/>
              </w:rPr>
              <w:t xml:space="preserve"> 23' - 23 шт., Мультимедийный проектор </w:t>
            </w:r>
            <w:proofErr w:type="spellStart"/>
            <w:r w:rsidRPr="00C23E0D">
              <w:rPr>
                <w:sz w:val="22"/>
                <w:szCs w:val="22"/>
                <w:lang w:val="en-US"/>
              </w:rPr>
              <w:t>Optoma</w:t>
            </w:r>
            <w:proofErr w:type="spellEnd"/>
            <w:r w:rsidRPr="00C23E0D">
              <w:rPr>
                <w:sz w:val="22"/>
                <w:szCs w:val="22"/>
              </w:rPr>
              <w:t xml:space="preserve"> </w:t>
            </w:r>
            <w:r w:rsidRPr="00C23E0D">
              <w:rPr>
                <w:sz w:val="22"/>
                <w:szCs w:val="22"/>
                <w:lang w:val="en-US"/>
              </w:rPr>
              <w:t>x</w:t>
            </w:r>
            <w:r w:rsidRPr="00C23E0D">
              <w:rPr>
                <w:sz w:val="22"/>
                <w:szCs w:val="22"/>
              </w:rPr>
              <w:t xml:space="preserve"> 400 - 1 шт., Доска магнитно-маркерная 100х180 лак </w:t>
            </w:r>
            <w:proofErr w:type="spellStart"/>
            <w:r w:rsidRPr="00C23E0D">
              <w:rPr>
                <w:sz w:val="22"/>
                <w:szCs w:val="22"/>
              </w:rPr>
              <w:t>вращ</w:t>
            </w:r>
            <w:proofErr w:type="spellEnd"/>
            <w:r w:rsidRPr="00C23E0D">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1AB3F30" w14:textId="77777777"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r w:rsidR="002C735C" w:rsidRPr="007E6725" w14:paraId="4502A4ED" w14:textId="77777777" w:rsidTr="008416EB">
        <w:tc>
          <w:tcPr>
            <w:tcW w:w="7797" w:type="dxa"/>
            <w:shd w:val="clear" w:color="auto" w:fill="auto"/>
          </w:tcPr>
          <w:p w14:paraId="7C2C269B" w14:textId="6AC119E1" w:rsidR="002C735C" w:rsidRPr="00C23E0D" w:rsidRDefault="00B43524" w:rsidP="00C23E0D">
            <w:pPr>
              <w:pStyle w:val="Style214"/>
              <w:spacing w:line="240" w:lineRule="auto"/>
              <w:ind w:firstLine="0"/>
              <w:rPr>
                <w:sz w:val="22"/>
                <w:szCs w:val="22"/>
              </w:rPr>
            </w:pPr>
            <w:r w:rsidRPr="00C23E0D">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sidRPr="00C23E0D">
              <w:rPr>
                <w:sz w:val="22"/>
                <w:szCs w:val="22"/>
              </w:rPr>
              <w:t>обьявлений</w:t>
            </w:r>
            <w:proofErr w:type="spellEnd"/>
            <w:r w:rsidRPr="00C23E0D">
              <w:rPr>
                <w:sz w:val="22"/>
                <w:szCs w:val="22"/>
              </w:rPr>
              <w:t xml:space="preserve"> 1шт., жалюзи 2шт., Компьютер </w:t>
            </w:r>
            <w:r w:rsidRPr="00C23E0D">
              <w:rPr>
                <w:sz w:val="22"/>
                <w:szCs w:val="22"/>
                <w:lang w:val="en-US"/>
              </w:rPr>
              <w:t>Intel</w:t>
            </w:r>
            <w:r w:rsidRPr="00C23E0D">
              <w:rPr>
                <w:sz w:val="22"/>
                <w:szCs w:val="22"/>
              </w:rPr>
              <w:t xml:space="preserve"> </w:t>
            </w:r>
            <w:r w:rsidRPr="00C23E0D">
              <w:rPr>
                <w:sz w:val="22"/>
                <w:szCs w:val="22"/>
                <w:lang w:val="en-US"/>
              </w:rPr>
              <w:t>I</w:t>
            </w:r>
            <w:r w:rsidRPr="00C23E0D">
              <w:rPr>
                <w:sz w:val="22"/>
                <w:szCs w:val="22"/>
              </w:rPr>
              <w:t>5-7400/16</w:t>
            </w:r>
            <w:r w:rsidRPr="00C23E0D">
              <w:rPr>
                <w:sz w:val="22"/>
                <w:szCs w:val="22"/>
                <w:lang w:val="en-US"/>
              </w:rPr>
              <w:t>Gb</w:t>
            </w:r>
            <w:r w:rsidRPr="00C23E0D">
              <w:rPr>
                <w:sz w:val="22"/>
                <w:szCs w:val="22"/>
              </w:rPr>
              <w:t>/1</w:t>
            </w:r>
            <w:r w:rsidRPr="00C23E0D">
              <w:rPr>
                <w:sz w:val="22"/>
                <w:szCs w:val="22"/>
                <w:lang w:val="en-US"/>
              </w:rPr>
              <w:t>Tb</w:t>
            </w:r>
            <w:r w:rsidRPr="00C23E0D">
              <w:rPr>
                <w:sz w:val="22"/>
                <w:szCs w:val="22"/>
              </w:rPr>
              <w:t xml:space="preserve">/ видеокарта </w:t>
            </w:r>
            <w:r w:rsidRPr="00C23E0D">
              <w:rPr>
                <w:sz w:val="22"/>
                <w:szCs w:val="22"/>
                <w:lang w:val="en-US"/>
              </w:rPr>
              <w:t>NVIDIA</w:t>
            </w:r>
            <w:r w:rsidRPr="00C23E0D">
              <w:rPr>
                <w:sz w:val="22"/>
                <w:szCs w:val="22"/>
              </w:rPr>
              <w:t xml:space="preserve"> </w:t>
            </w:r>
            <w:r w:rsidRPr="00C23E0D">
              <w:rPr>
                <w:sz w:val="22"/>
                <w:szCs w:val="22"/>
                <w:lang w:val="en-US"/>
              </w:rPr>
              <w:t>GeForce</w:t>
            </w:r>
            <w:r w:rsidRPr="00C23E0D">
              <w:rPr>
                <w:sz w:val="22"/>
                <w:szCs w:val="22"/>
              </w:rPr>
              <w:t xml:space="preserve"> </w:t>
            </w:r>
            <w:r w:rsidRPr="00C23E0D">
              <w:rPr>
                <w:sz w:val="22"/>
                <w:szCs w:val="22"/>
                <w:lang w:val="en-US"/>
              </w:rPr>
              <w:t>GT</w:t>
            </w:r>
            <w:r w:rsidRPr="00C23E0D">
              <w:rPr>
                <w:sz w:val="22"/>
                <w:szCs w:val="22"/>
              </w:rPr>
              <w:t xml:space="preserve"> 710/Монитор. </w:t>
            </w:r>
            <w:r w:rsidRPr="00C23E0D">
              <w:rPr>
                <w:sz w:val="22"/>
                <w:szCs w:val="22"/>
                <w:lang w:val="en-US"/>
              </w:rPr>
              <w:t>DELL</w:t>
            </w:r>
            <w:r w:rsidRPr="00C23E0D">
              <w:rPr>
                <w:sz w:val="22"/>
                <w:szCs w:val="22"/>
              </w:rPr>
              <w:t xml:space="preserve"> </w:t>
            </w:r>
            <w:r w:rsidRPr="00C23E0D">
              <w:rPr>
                <w:sz w:val="22"/>
                <w:szCs w:val="22"/>
                <w:lang w:val="en-US"/>
              </w:rPr>
              <w:t>S</w:t>
            </w:r>
            <w:r w:rsidRPr="00C23E0D">
              <w:rPr>
                <w:sz w:val="22"/>
                <w:szCs w:val="22"/>
              </w:rPr>
              <w:t>2218</w:t>
            </w:r>
            <w:r w:rsidRPr="00C23E0D">
              <w:rPr>
                <w:sz w:val="22"/>
                <w:szCs w:val="22"/>
                <w:lang w:val="en-US"/>
              </w:rPr>
              <w:t>H</w:t>
            </w:r>
            <w:r w:rsidRPr="00C23E0D">
              <w:rPr>
                <w:sz w:val="22"/>
                <w:szCs w:val="22"/>
              </w:rPr>
              <w:t xml:space="preserve"> - 25 шт., Интерактивная доска </w:t>
            </w:r>
            <w:r w:rsidRPr="00C23E0D">
              <w:rPr>
                <w:sz w:val="22"/>
                <w:szCs w:val="22"/>
                <w:lang w:val="en-US"/>
              </w:rPr>
              <w:t>SMARTB</w:t>
            </w:r>
            <w:r w:rsidRPr="00C23E0D">
              <w:rPr>
                <w:sz w:val="22"/>
                <w:szCs w:val="22"/>
              </w:rPr>
              <w:t xml:space="preserve"> 680 - 1 шт., Шкаф телекоммуникационный настенный ЦМО ШРН-Э-6.650 - 1 шт., Коммутатор </w:t>
            </w:r>
            <w:proofErr w:type="spellStart"/>
            <w:r w:rsidRPr="00C23E0D">
              <w:rPr>
                <w:sz w:val="22"/>
                <w:szCs w:val="22"/>
                <w:lang w:val="en-US"/>
              </w:rPr>
              <w:t>ProCurve</w:t>
            </w:r>
            <w:proofErr w:type="spellEnd"/>
            <w:r w:rsidRPr="00C23E0D">
              <w:rPr>
                <w:sz w:val="22"/>
                <w:szCs w:val="22"/>
              </w:rPr>
              <w:t xml:space="preserve"> </w:t>
            </w:r>
            <w:r w:rsidRPr="00C23E0D">
              <w:rPr>
                <w:sz w:val="22"/>
                <w:szCs w:val="22"/>
                <w:lang w:val="en-US"/>
              </w:rPr>
              <w:t>Switch</w:t>
            </w:r>
            <w:r w:rsidRPr="00C23E0D">
              <w:rPr>
                <w:sz w:val="22"/>
                <w:szCs w:val="22"/>
              </w:rPr>
              <w:t xml:space="preserve"> 2626 - 1 шт., Терминальная станция тонкий клиент в составе </w:t>
            </w:r>
            <w:r w:rsidRPr="00C23E0D">
              <w:rPr>
                <w:sz w:val="22"/>
                <w:szCs w:val="22"/>
                <w:lang w:val="en-US"/>
              </w:rPr>
              <w:t>Sun</w:t>
            </w:r>
            <w:r w:rsidRPr="00C23E0D">
              <w:rPr>
                <w:sz w:val="22"/>
                <w:szCs w:val="22"/>
              </w:rPr>
              <w:t xml:space="preserve"> </w:t>
            </w:r>
            <w:r w:rsidRPr="00C23E0D">
              <w:rPr>
                <w:sz w:val="22"/>
                <w:szCs w:val="22"/>
                <w:lang w:val="en-US"/>
              </w:rPr>
              <w:t>Ray</w:t>
            </w:r>
            <w:r w:rsidRPr="00C23E0D">
              <w:rPr>
                <w:sz w:val="22"/>
                <w:szCs w:val="22"/>
              </w:rPr>
              <w:t xml:space="preserve"> 2 </w:t>
            </w:r>
            <w:r w:rsidRPr="00C23E0D">
              <w:rPr>
                <w:sz w:val="22"/>
                <w:szCs w:val="22"/>
                <w:lang w:val="en-US"/>
              </w:rPr>
              <w:t>client</w:t>
            </w:r>
            <w:r w:rsidRPr="00C23E0D">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D1F075" w14:textId="77777777"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r w:rsidR="002C735C" w:rsidRPr="007E6725" w14:paraId="2204899B" w14:textId="77777777" w:rsidTr="008416EB">
        <w:tc>
          <w:tcPr>
            <w:tcW w:w="7797" w:type="dxa"/>
            <w:shd w:val="clear" w:color="auto" w:fill="auto"/>
          </w:tcPr>
          <w:p w14:paraId="117DEB92" w14:textId="0D0ACFB7" w:rsidR="002C735C" w:rsidRPr="00C23E0D" w:rsidRDefault="00B43524" w:rsidP="00C23E0D">
            <w:pPr>
              <w:pStyle w:val="Style214"/>
              <w:spacing w:line="240" w:lineRule="auto"/>
              <w:ind w:firstLine="0"/>
              <w:rPr>
                <w:sz w:val="22"/>
                <w:szCs w:val="22"/>
              </w:rPr>
            </w:pPr>
            <w:r w:rsidRPr="00C23E0D">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23E0D">
              <w:rPr>
                <w:sz w:val="22"/>
                <w:szCs w:val="22"/>
              </w:rPr>
              <w:t xml:space="preserve"> </w:t>
            </w:r>
            <w:r w:rsidRPr="00C23E0D">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C23E0D">
              <w:rPr>
                <w:sz w:val="22"/>
                <w:szCs w:val="22"/>
                <w:lang w:val="en-US"/>
              </w:rPr>
              <w:t>Intel</w:t>
            </w:r>
            <w:r w:rsidRPr="00C23E0D">
              <w:rPr>
                <w:sz w:val="22"/>
                <w:szCs w:val="22"/>
              </w:rPr>
              <w:t xml:space="preserve"> </w:t>
            </w:r>
            <w:proofErr w:type="spellStart"/>
            <w:r w:rsidRPr="00C23E0D">
              <w:rPr>
                <w:sz w:val="22"/>
                <w:szCs w:val="22"/>
                <w:lang w:val="en-US"/>
              </w:rPr>
              <w:t>i</w:t>
            </w:r>
            <w:proofErr w:type="spellEnd"/>
            <w:r w:rsidRPr="00C23E0D">
              <w:rPr>
                <w:sz w:val="22"/>
                <w:szCs w:val="22"/>
              </w:rPr>
              <w:t xml:space="preserve">3-2100 2.4 </w:t>
            </w:r>
            <w:proofErr w:type="spellStart"/>
            <w:r w:rsidRPr="00C23E0D">
              <w:rPr>
                <w:sz w:val="22"/>
                <w:szCs w:val="22"/>
                <w:lang w:val="en-US"/>
              </w:rPr>
              <w:t>Ghz</w:t>
            </w:r>
            <w:proofErr w:type="spellEnd"/>
            <w:r w:rsidRPr="00C23E0D">
              <w:rPr>
                <w:sz w:val="22"/>
                <w:szCs w:val="22"/>
              </w:rPr>
              <w:t>/500/4/</w:t>
            </w:r>
            <w:r w:rsidRPr="00C23E0D">
              <w:rPr>
                <w:sz w:val="22"/>
                <w:szCs w:val="22"/>
                <w:lang w:val="en-US"/>
              </w:rPr>
              <w:t>Acer</w:t>
            </w:r>
            <w:r w:rsidRPr="00C23E0D">
              <w:rPr>
                <w:sz w:val="22"/>
                <w:szCs w:val="22"/>
              </w:rPr>
              <w:t xml:space="preserve"> </w:t>
            </w:r>
            <w:r w:rsidRPr="00C23E0D">
              <w:rPr>
                <w:sz w:val="22"/>
                <w:szCs w:val="22"/>
                <w:lang w:val="en-US"/>
              </w:rPr>
              <w:t>V</w:t>
            </w:r>
            <w:r w:rsidRPr="00C23E0D">
              <w:rPr>
                <w:sz w:val="22"/>
                <w:szCs w:val="22"/>
              </w:rPr>
              <w:t xml:space="preserve">193 19" - 1 шт., Мультимедийный проектор </w:t>
            </w:r>
            <w:r w:rsidRPr="00C23E0D">
              <w:rPr>
                <w:sz w:val="22"/>
                <w:szCs w:val="22"/>
                <w:lang w:val="en-US"/>
              </w:rPr>
              <w:t>Panasonic</w:t>
            </w:r>
            <w:r w:rsidRPr="00C23E0D">
              <w:rPr>
                <w:sz w:val="22"/>
                <w:szCs w:val="22"/>
              </w:rPr>
              <w:t xml:space="preserve"> </w:t>
            </w:r>
            <w:r w:rsidRPr="00C23E0D">
              <w:rPr>
                <w:sz w:val="22"/>
                <w:szCs w:val="22"/>
                <w:lang w:val="en-US"/>
              </w:rPr>
              <w:t>PT</w:t>
            </w:r>
            <w:r w:rsidRPr="00C23E0D">
              <w:rPr>
                <w:sz w:val="22"/>
                <w:szCs w:val="22"/>
              </w:rPr>
              <w:t>-</w:t>
            </w:r>
            <w:r w:rsidRPr="00C23E0D">
              <w:rPr>
                <w:sz w:val="22"/>
                <w:szCs w:val="22"/>
                <w:lang w:val="en-US"/>
              </w:rPr>
              <w:t>VX</w:t>
            </w:r>
            <w:r w:rsidRPr="00C23E0D">
              <w:rPr>
                <w:sz w:val="22"/>
                <w:szCs w:val="22"/>
              </w:rPr>
              <w:t>610</w:t>
            </w:r>
            <w:r w:rsidRPr="00C23E0D">
              <w:rPr>
                <w:sz w:val="22"/>
                <w:szCs w:val="22"/>
                <w:lang w:val="en-US"/>
              </w:rPr>
              <w:t>E</w:t>
            </w:r>
            <w:r w:rsidRPr="00C23E0D">
              <w:rPr>
                <w:sz w:val="22"/>
                <w:szCs w:val="22"/>
              </w:rPr>
              <w:t xml:space="preserve"> - 1 шт., Экран с электроприводом </w:t>
            </w:r>
            <w:proofErr w:type="spellStart"/>
            <w:r w:rsidRPr="00C23E0D">
              <w:rPr>
                <w:sz w:val="22"/>
                <w:szCs w:val="22"/>
                <w:lang w:val="en-US"/>
              </w:rPr>
              <w:t>ScreenMedia</w:t>
            </w:r>
            <w:proofErr w:type="spellEnd"/>
            <w:r w:rsidRPr="00C23E0D">
              <w:rPr>
                <w:sz w:val="22"/>
                <w:szCs w:val="22"/>
              </w:rPr>
              <w:t xml:space="preserve"> </w:t>
            </w:r>
            <w:r w:rsidRPr="00C23E0D">
              <w:rPr>
                <w:sz w:val="22"/>
                <w:szCs w:val="22"/>
                <w:lang w:val="en-US"/>
              </w:rPr>
              <w:t>Champion</w:t>
            </w:r>
            <w:r w:rsidRPr="00C23E0D">
              <w:rPr>
                <w:sz w:val="22"/>
                <w:szCs w:val="22"/>
              </w:rPr>
              <w:t xml:space="preserve"> 244х183см (</w:t>
            </w:r>
            <w:r w:rsidRPr="00C23E0D">
              <w:rPr>
                <w:sz w:val="22"/>
                <w:szCs w:val="22"/>
                <w:lang w:val="en-US"/>
              </w:rPr>
              <w:t>SCM</w:t>
            </w:r>
            <w:r w:rsidRPr="00C23E0D">
              <w:rPr>
                <w:sz w:val="22"/>
                <w:szCs w:val="22"/>
              </w:rPr>
              <w:t xml:space="preserve">-4304) - 1 шт., Акустическая система </w:t>
            </w:r>
            <w:proofErr w:type="spellStart"/>
            <w:r w:rsidRPr="00C23E0D">
              <w:rPr>
                <w:sz w:val="22"/>
                <w:szCs w:val="22"/>
                <w:lang w:val="en-US"/>
              </w:rPr>
              <w:t>APart</w:t>
            </w:r>
            <w:proofErr w:type="spellEnd"/>
            <w:r w:rsidRPr="00C23E0D">
              <w:rPr>
                <w:sz w:val="22"/>
                <w:szCs w:val="22"/>
              </w:rPr>
              <w:t xml:space="preserve"> </w:t>
            </w:r>
            <w:r w:rsidRPr="00C23E0D">
              <w:rPr>
                <w:sz w:val="22"/>
                <w:szCs w:val="22"/>
                <w:lang w:val="en-US"/>
              </w:rPr>
              <w:t>MASK</w:t>
            </w:r>
            <w:r w:rsidRPr="00C23E0D">
              <w:rPr>
                <w:sz w:val="22"/>
                <w:szCs w:val="22"/>
              </w:rPr>
              <w:t>6</w:t>
            </w:r>
            <w:r w:rsidRPr="00C23E0D">
              <w:rPr>
                <w:sz w:val="22"/>
                <w:szCs w:val="22"/>
                <w:lang w:val="en-US"/>
              </w:rPr>
              <w:t>T</w:t>
            </w:r>
            <w:r w:rsidRPr="00C23E0D">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C300DB" w14:textId="77777777" w:rsidR="002C735C" w:rsidRPr="00C23E0D" w:rsidRDefault="00B43524" w:rsidP="00C23E0D">
            <w:pPr>
              <w:pStyle w:val="Style214"/>
              <w:spacing w:line="240" w:lineRule="auto"/>
              <w:ind w:firstLine="0"/>
              <w:rPr>
                <w:sz w:val="22"/>
                <w:szCs w:val="22"/>
              </w:rPr>
            </w:pPr>
            <w:r w:rsidRPr="00C23E0D">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2CF666F" w:rsidR="00090AC1" w:rsidRDefault="00090AC1" w:rsidP="00090AC1">
      <w:pPr>
        <w:pStyle w:val="Default"/>
      </w:pPr>
    </w:p>
    <w:p w14:paraId="3B463CC2" w14:textId="77777777" w:rsidR="00C23E0D" w:rsidRPr="00C23E0D" w:rsidRDefault="00C23E0D" w:rsidP="00C23E0D">
      <w:pPr>
        <w:widowControl w:val="0"/>
        <w:autoSpaceDE w:val="0"/>
        <w:autoSpaceDN w:val="0"/>
        <w:spacing w:after="0" w:line="240" w:lineRule="auto"/>
        <w:ind w:firstLine="709"/>
        <w:jc w:val="center"/>
        <w:rPr>
          <w:rFonts w:ascii="Times New Roman" w:hAnsi="Times New Roman"/>
          <w:b/>
          <w:sz w:val="24"/>
          <w:szCs w:val="24"/>
          <w:lang w:eastAsia="ru-RU" w:bidi="ru-RU"/>
        </w:rPr>
      </w:pPr>
      <w:r w:rsidRPr="00C23E0D">
        <w:rPr>
          <w:rFonts w:ascii="Times New Roman" w:hAnsi="Times New Roman"/>
          <w:b/>
          <w:sz w:val="24"/>
          <w:szCs w:val="24"/>
          <w:lang w:eastAsia="ru-RU" w:bidi="ru-RU"/>
        </w:rPr>
        <w:t>Вопросы к экзамену</w:t>
      </w:r>
    </w:p>
    <w:p w14:paraId="1095B878"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Элементы комбинаторики. </w:t>
      </w:r>
    </w:p>
    <w:p w14:paraId="5AD28CD6"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5A71E540" w14:textId="77777777" w:rsidR="00C23E0D" w:rsidRPr="00C23E0D" w:rsidRDefault="00C23E0D" w:rsidP="00C23E0D">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C23E0D">
        <w:rPr>
          <w:rFonts w:ascii="Times New Roman" w:hAnsi="Times New Roman"/>
          <w:sz w:val="24"/>
          <w:szCs w:val="24"/>
          <w:lang w:eastAsia="ru-RU" w:bidi="ru-RU"/>
        </w:rPr>
        <w:t xml:space="preserve">Алгебра событий. Диаграммы Эйлера-Венна. </w:t>
      </w:r>
    </w:p>
    <w:p w14:paraId="5E74BD96"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3F9A0E91"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Геометрическое определение вероятности.  </w:t>
      </w:r>
    </w:p>
    <w:p w14:paraId="142D99CF"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Статистическое и аксиоматическое определения вероятности. </w:t>
      </w:r>
    </w:p>
    <w:p w14:paraId="34725877"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Теоремы сложения вероятностей. Вероятность хотя бы одного события.  </w:t>
      </w:r>
    </w:p>
    <w:p w14:paraId="21B8A4E6"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439AD2F6"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Формула полной вероятности. </w:t>
      </w:r>
    </w:p>
    <w:p w14:paraId="259C052E"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Формула Байеса. </w:t>
      </w:r>
    </w:p>
    <w:p w14:paraId="6D7F7912" w14:textId="77777777" w:rsidR="00C23E0D" w:rsidRPr="00C23E0D" w:rsidRDefault="00C23E0D" w:rsidP="00C23E0D">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 Независимые повторные испытания. Формула Бернулли. </w:t>
      </w:r>
    </w:p>
    <w:p w14:paraId="4E548CB1" w14:textId="77777777" w:rsidR="00C23E0D" w:rsidRPr="00C23E0D" w:rsidRDefault="00C23E0D" w:rsidP="00C23E0D">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Локальная и интегральная теоремы Муавра-Лапласа. </w:t>
      </w:r>
    </w:p>
    <w:p w14:paraId="1CA64489" w14:textId="77777777" w:rsidR="00C23E0D" w:rsidRPr="00C23E0D" w:rsidRDefault="00C23E0D" w:rsidP="00C23E0D">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319FF444" w14:textId="77777777" w:rsidR="00C23E0D" w:rsidRPr="00C23E0D" w:rsidRDefault="00C23E0D" w:rsidP="00C23E0D">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Числовые характеристики дискретной случайной величины. </w:t>
      </w:r>
    </w:p>
    <w:p w14:paraId="606AACE4"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Математическое ожидание случайной величины, и его свойства. </w:t>
      </w:r>
    </w:p>
    <w:p w14:paraId="77779F03"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431C1D6B"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Биномиальное распределение. </w:t>
      </w:r>
    </w:p>
    <w:p w14:paraId="28A157EE"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50B718EE"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1B4449A4"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Числовые характеристики непрерывной случайной величины.  </w:t>
      </w:r>
    </w:p>
    <w:p w14:paraId="25C9D0A0"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Равномерное распределение.  </w:t>
      </w:r>
    </w:p>
    <w:p w14:paraId="4A555EDE"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Нормальное распределение. Правило «трех сигм». </w:t>
      </w:r>
    </w:p>
    <w:p w14:paraId="48255532" w14:textId="77777777" w:rsidR="00C23E0D" w:rsidRPr="00C23E0D" w:rsidRDefault="00C23E0D" w:rsidP="00C23E0D">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5B42443E" w14:textId="77777777" w:rsidR="00C23E0D" w:rsidRPr="00C23E0D" w:rsidRDefault="00C23E0D" w:rsidP="00C23E0D">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1840D9A4"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0AEA1743"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C23E0D">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518B1F09"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Точечные оценки параметров распределения. </w:t>
      </w:r>
    </w:p>
    <w:p w14:paraId="613270DD"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Свойства статистических оценок (</w:t>
      </w:r>
      <w:proofErr w:type="spellStart"/>
      <w:r w:rsidRPr="00C23E0D">
        <w:rPr>
          <w:rFonts w:ascii="Times New Roman" w:hAnsi="Times New Roman"/>
          <w:sz w:val="24"/>
          <w:szCs w:val="24"/>
          <w:lang w:eastAsia="ru-RU" w:bidi="ru-RU"/>
        </w:rPr>
        <w:t>Несмещенность</w:t>
      </w:r>
      <w:proofErr w:type="spellEnd"/>
      <w:r w:rsidRPr="00C23E0D">
        <w:rPr>
          <w:rFonts w:ascii="Times New Roman" w:hAnsi="Times New Roman"/>
          <w:sz w:val="24"/>
          <w:szCs w:val="24"/>
          <w:lang w:eastAsia="ru-RU" w:bidi="ru-RU"/>
        </w:rPr>
        <w:t xml:space="preserve">, состоятельность, эффективность). </w:t>
      </w:r>
    </w:p>
    <w:p w14:paraId="6720AAE5"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 Интервальные оценки параметров распределения. </w:t>
      </w:r>
    </w:p>
    <w:p w14:paraId="6B490082" w14:textId="77777777" w:rsidR="00C23E0D" w:rsidRPr="00C23E0D" w:rsidRDefault="00C23E0D" w:rsidP="00C23E0D">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C23E0D">
        <w:rPr>
          <w:rFonts w:ascii="Times New Roman" w:hAnsi="Times New Roman"/>
          <w:sz w:val="24"/>
          <w:szCs w:val="24"/>
          <w:lang w:eastAsia="ru-RU" w:bidi="ru-RU"/>
        </w:rPr>
        <w:t xml:space="preserve"> Проверка статистических гипотез.  </w:t>
      </w:r>
    </w:p>
    <w:p w14:paraId="6AA57BF3" w14:textId="77777777" w:rsidR="00C23E0D" w:rsidRPr="00C23E0D" w:rsidRDefault="00C23E0D" w:rsidP="00C23E0D">
      <w:pPr>
        <w:widowControl w:val="0"/>
        <w:autoSpaceDE w:val="0"/>
        <w:autoSpaceDN w:val="0"/>
        <w:spacing w:after="0" w:line="240" w:lineRule="auto"/>
        <w:ind w:firstLine="709"/>
        <w:jc w:val="center"/>
        <w:rPr>
          <w:rFonts w:ascii="Times New Roman" w:hAnsi="Times New Roman"/>
          <w:b/>
          <w:sz w:val="24"/>
          <w:szCs w:val="24"/>
          <w:lang w:eastAsia="ru-RU" w:bidi="ru-RU"/>
        </w:rPr>
      </w:pPr>
    </w:p>
    <w:p w14:paraId="69911BE0" w14:textId="77777777" w:rsidR="00C23E0D" w:rsidRPr="00C23E0D" w:rsidRDefault="00C23E0D" w:rsidP="00C23E0D">
      <w:pPr>
        <w:widowControl w:val="0"/>
        <w:autoSpaceDE w:val="0"/>
        <w:autoSpaceDN w:val="0"/>
        <w:spacing w:after="0" w:line="240" w:lineRule="auto"/>
        <w:ind w:firstLine="709"/>
        <w:jc w:val="center"/>
        <w:rPr>
          <w:rFonts w:ascii="Times New Roman" w:hAnsi="Times New Roman"/>
          <w:b/>
          <w:sz w:val="24"/>
          <w:szCs w:val="24"/>
          <w:lang w:eastAsia="ru-RU" w:bidi="ru-RU"/>
        </w:rPr>
      </w:pPr>
      <w:r w:rsidRPr="00C23E0D">
        <w:rPr>
          <w:rFonts w:ascii="Times New Roman" w:hAnsi="Times New Roman"/>
          <w:b/>
          <w:sz w:val="24"/>
          <w:szCs w:val="24"/>
          <w:lang w:eastAsia="ru-RU" w:bidi="ru-RU"/>
        </w:rPr>
        <w:t>Примеры типовых задач</w:t>
      </w:r>
    </w:p>
    <w:p w14:paraId="7EE75137" w14:textId="77777777" w:rsidR="00C23E0D" w:rsidRPr="00C23E0D" w:rsidRDefault="00C23E0D" w:rsidP="00C23E0D">
      <w:pPr>
        <w:widowControl w:val="0"/>
        <w:autoSpaceDE w:val="0"/>
        <w:autoSpaceDN w:val="0"/>
        <w:spacing w:after="0" w:line="240" w:lineRule="auto"/>
        <w:ind w:firstLine="709"/>
        <w:jc w:val="center"/>
        <w:rPr>
          <w:rFonts w:ascii="Times New Roman" w:hAnsi="Times New Roman"/>
          <w:b/>
          <w:sz w:val="24"/>
          <w:szCs w:val="24"/>
          <w:lang w:eastAsia="ru-RU" w:bidi="ru-RU"/>
        </w:rPr>
      </w:pPr>
    </w:p>
    <w:p w14:paraId="0B2399F4"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C23E0D">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6FD5D990"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sz w:val="24"/>
          <w:szCs w:val="24"/>
          <w:lang w:eastAsia="ru-RU" w:bidi="ru-RU"/>
        </w:rPr>
      </w:pPr>
    </w:p>
    <w:p w14:paraId="7A0864CB"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C23E0D">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2F0FA6C6"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sz w:val="24"/>
          <w:szCs w:val="24"/>
          <w:lang w:eastAsia="ru-RU" w:bidi="ru-RU"/>
        </w:rPr>
      </w:pPr>
    </w:p>
    <w:p w14:paraId="067DCA7B"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C23E0D">
        <w:rPr>
          <w:rFonts w:ascii="Times New Roman" w:hAnsi="Times New Roman"/>
          <w:sz w:val="24"/>
          <w:szCs w:val="24"/>
          <w:lang w:eastAsia="ru-RU" w:bidi="ru-RU"/>
        </w:rPr>
        <w:t>Дан закон распределения системы двух случайных величин:</w:t>
      </w:r>
    </w:p>
    <w:p w14:paraId="22CD8E47"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C23E0D" w:rsidRPr="00C23E0D" w14:paraId="38CAFEFE" w14:textId="77777777" w:rsidTr="00B8697C">
        <w:trPr>
          <w:trHeight w:val="561"/>
        </w:trPr>
        <w:tc>
          <w:tcPr>
            <w:tcW w:w="720" w:type="dxa"/>
            <w:tcBorders>
              <w:top w:val="nil"/>
              <w:left w:val="nil"/>
              <w:bottom w:val="single" w:sz="4" w:space="0" w:color="auto"/>
              <w:tl2br w:val="single" w:sz="4" w:space="0" w:color="auto"/>
            </w:tcBorders>
          </w:tcPr>
          <w:p w14:paraId="42D7F91C" w14:textId="77777777" w:rsidR="00C23E0D" w:rsidRPr="00C23E0D" w:rsidRDefault="00C23E0D" w:rsidP="00B8697C">
            <w:pPr>
              <w:widowControl w:val="0"/>
              <w:autoSpaceDE w:val="0"/>
              <w:autoSpaceDN w:val="0"/>
              <w:spacing w:after="0" w:line="240" w:lineRule="auto"/>
              <w:ind w:firstLine="284"/>
              <w:rPr>
                <w:rFonts w:ascii="Times New Roman" w:hAnsi="Times New Roman"/>
                <w:sz w:val="24"/>
                <w:szCs w:val="24"/>
                <w:lang w:eastAsia="ru-RU" w:bidi="ru-RU"/>
              </w:rPr>
            </w:pPr>
            <w:r w:rsidRPr="00C23E0D">
              <w:rPr>
                <w:rFonts w:ascii="Times New Roman" w:hAnsi="Times New Roman"/>
                <w:sz w:val="24"/>
                <w:szCs w:val="24"/>
                <w:lang w:eastAsia="ru-RU" w:bidi="ru-RU"/>
              </w:rPr>
              <w:t xml:space="preserve">     X</w:t>
            </w:r>
          </w:p>
          <w:p w14:paraId="727C6D4D" w14:textId="77777777" w:rsidR="00C23E0D" w:rsidRPr="00C23E0D" w:rsidRDefault="00C23E0D" w:rsidP="00B8697C">
            <w:pPr>
              <w:widowControl w:val="0"/>
              <w:autoSpaceDE w:val="0"/>
              <w:autoSpaceDN w:val="0"/>
              <w:spacing w:after="0" w:line="240" w:lineRule="auto"/>
              <w:ind w:firstLine="284"/>
              <w:rPr>
                <w:rFonts w:ascii="Times New Roman" w:hAnsi="Times New Roman"/>
                <w:sz w:val="24"/>
                <w:szCs w:val="24"/>
                <w:lang w:eastAsia="ru-RU" w:bidi="ru-RU"/>
              </w:rPr>
            </w:pPr>
            <w:r w:rsidRPr="00C23E0D">
              <w:rPr>
                <w:rFonts w:ascii="Times New Roman" w:hAnsi="Times New Roman"/>
                <w:sz w:val="24"/>
                <w:szCs w:val="24"/>
                <w:lang w:eastAsia="ru-RU" w:bidi="ru-RU"/>
              </w:rPr>
              <w:t>Y</w:t>
            </w:r>
          </w:p>
        </w:tc>
        <w:tc>
          <w:tcPr>
            <w:tcW w:w="720" w:type="dxa"/>
            <w:tcBorders>
              <w:top w:val="nil"/>
              <w:bottom w:val="single" w:sz="4" w:space="0" w:color="auto"/>
            </w:tcBorders>
            <w:vAlign w:val="center"/>
          </w:tcPr>
          <w:p w14:paraId="2A7A23C7"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-1</w:t>
            </w:r>
          </w:p>
        </w:tc>
        <w:tc>
          <w:tcPr>
            <w:tcW w:w="720" w:type="dxa"/>
            <w:tcBorders>
              <w:top w:val="nil"/>
              <w:bottom w:val="single" w:sz="4" w:space="0" w:color="auto"/>
            </w:tcBorders>
            <w:vAlign w:val="center"/>
          </w:tcPr>
          <w:p w14:paraId="2ABB4610"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6D7B9333"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2</w:t>
            </w:r>
          </w:p>
        </w:tc>
      </w:tr>
      <w:tr w:rsidR="00C23E0D" w:rsidRPr="00C23E0D" w14:paraId="74C5A566" w14:textId="77777777" w:rsidTr="00B8697C">
        <w:trPr>
          <w:trHeight w:val="512"/>
        </w:trPr>
        <w:tc>
          <w:tcPr>
            <w:tcW w:w="720" w:type="dxa"/>
            <w:tcBorders>
              <w:left w:val="nil"/>
            </w:tcBorders>
            <w:vAlign w:val="center"/>
          </w:tcPr>
          <w:p w14:paraId="5EA52CAA"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1</w:t>
            </w:r>
          </w:p>
        </w:tc>
        <w:tc>
          <w:tcPr>
            <w:tcW w:w="720" w:type="dxa"/>
            <w:vAlign w:val="center"/>
          </w:tcPr>
          <w:p w14:paraId="01AF6029"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0.1</w:t>
            </w:r>
          </w:p>
        </w:tc>
        <w:tc>
          <w:tcPr>
            <w:tcW w:w="720" w:type="dxa"/>
            <w:vAlign w:val="center"/>
          </w:tcPr>
          <w:p w14:paraId="4008B5AC"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0.2</w:t>
            </w:r>
          </w:p>
        </w:tc>
        <w:tc>
          <w:tcPr>
            <w:tcW w:w="720" w:type="dxa"/>
            <w:tcBorders>
              <w:right w:val="nil"/>
            </w:tcBorders>
            <w:vAlign w:val="center"/>
          </w:tcPr>
          <w:p w14:paraId="292E6AD8"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0.3</w:t>
            </w:r>
          </w:p>
        </w:tc>
      </w:tr>
      <w:tr w:rsidR="00C23E0D" w:rsidRPr="00C23E0D" w14:paraId="79C6D972" w14:textId="77777777" w:rsidTr="00B8697C">
        <w:trPr>
          <w:trHeight w:val="512"/>
        </w:trPr>
        <w:tc>
          <w:tcPr>
            <w:tcW w:w="720" w:type="dxa"/>
            <w:tcBorders>
              <w:left w:val="nil"/>
              <w:bottom w:val="nil"/>
            </w:tcBorders>
            <w:vAlign w:val="center"/>
          </w:tcPr>
          <w:p w14:paraId="5D673E74"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2</w:t>
            </w:r>
          </w:p>
        </w:tc>
        <w:tc>
          <w:tcPr>
            <w:tcW w:w="720" w:type="dxa"/>
            <w:tcBorders>
              <w:bottom w:val="nil"/>
            </w:tcBorders>
            <w:vAlign w:val="center"/>
          </w:tcPr>
          <w:p w14:paraId="5CD3C07B"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0.2</w:t>
            </w:r>
          </w:p>
        </w:tc>
        <w:tc>
          <w:tcPr>
            <w:tcW w:w="720" w:type="dxa"/>
            <w:tcBorders>
              <w:bottom w:val="nil"/>
            </w:tcBorders>
            <w:vAlign w:val="center"/>
          </w:tcPr>
          <w:p w14:paraId="428C0E71"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0.1</w:t>
            </w:r>
          </w:p>
        </w:tc>
        <w:tc>
          <w:tcPr>
            <w:tcW w:w="720" w:type="dxa"/>
            <w:tcBorders>
              <w:bottom w:val="nil"/>
              <w:right w:val="nil"/>
            </w:tcBorders>
            <w:vAlign w:val="center"/>
          </w:tcPr>
          <w:p w14:paraId="1212E423"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0.1</w:t>
            </w:r>
          </w:p>
        </w:tc>
      </w:tr>
    </w:tbl>
    <w:p w14:paraId="5C90D63C"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r w:rsidRPr="00C23E0D">
        <w:rPr>
          <w:rFonts w:ascii="Times New Roman" w:hAnsi="Times New Roman"/>
          <w:sz w:val="24"/>
          <w:szCs w:val="24"/>
          <w:lang w:eastAsia="ru-RU" w:bidi="ru-RU"/>
        </w:rPr>
        <w:t>Найти M(X-3Y)</w:t>
      </w:r>
    </w:p>
    <w:p w14:paraId="3B77A453"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p>
    <w:p w14:paraId="77E7C689" w14:textId="77777777" w:rsidR="00C23E0D" w:rsidRPr="00C23E0D" w:rsidRDefault="00C23E0D" w:rsidP="00C23E0D">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C23E0D">
        <w:rPr>
          <w:rFonts w:ascii="Times New Roman" w:hAnsi="Times New Roman"/>
          <w:sz w:val="24"/>
          <w:szCs w:val="24"/>
          <w:lang w:eastAsia="ru-RU" w:bidi="ru-RU"/>
        </w:rPr>
        <w:t xml:space="preserve">Дискретная случайная величина </w:t>
      </w:r>
      <w:r w:rsidRPr="00C23E0D">
        <w:rPr>
          <w:rFonts w:ascii="Times New Roman" w:hAnsi="Times New Roman"/>
          <w:noProof/>
          <w:position w:val="-4"/>
          <w:sz w:val="24"/>
          <w:szCs w:val="24"/>
          <w:lang w:eastAsia="ru-RU"/>
        </w:rPr>
        <w:drawing>
          <wp:inline distT="0" distB="0" distL="0" distR="0" wp14:anchorId="4A0CBF71" wp14:editId="6619285E">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C23E0D">
        <w:rPr>
          <w:rFonts w:ascii="Times New Roman" w:hAnsi="Times New Roman"/>
          <w:sz w:val="24"/>
          <w:szCs w:val="24"/>
          <w:lang w:eastAsia="ru-RU" w:bidi="ru-RU"/>
        </w:rPr>
        <w:t xml:space="preserve"> задана законом распределения </w:t>
      </w:r>
    </w:p>
    <w:p w14:paraId="11B8736D"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C23E0D" w:rsidRPr="00C23E0D" w14:paraId="6CB29B37" w14:textId="77777777" w:rsidTr="00B8697C">
        <w:tc>
          <w:tcPr>
            <w:tcW w:w="1242" w:type="dxa"/>
          </w:tcPr>
          <w:p w14:paraId="6C30E799"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12"/>
                <w:sz w:val="24"/>
                <w:szCs w:val="24"/>
                <w:lang w:eastAsia="ru-RU"/>
              </w:rPr>
              <w:drawing>
                <wp:inline distT="0" distB="0" distL="0" distR="0" wp14:anchorId="6E2E8193" wp14:editId="092DE608">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2B31D1F8"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4"/>
                <w:sz w:val="24"/>
                <w:szCs w:val="24"/>
                <w:lang w:eastAsia="ru-RU"/>
              </w:rPr>
              <w:drawing>
                <wp:inline distT="0" distB="0" distL="0" distR="0" wp14:anchorId="40DE7DAC" wp14:editId="3288153D">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3150D476"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4"/>
                <w:sz w:val="24"/>
                <w:szCs w:val="24"/>
                <w:lang w:eastAsia="ru-RU"/>
              </w:rPr>
              <w:drawing>
                <wp:inline distT="0" distB="0" distL="0" distR="0" wp14:anchorId="29A39243" wp14:editId="032EEAA9">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04F383A5"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6"/>
                <w:sz w:val="24"/>
                <w:szCs w:val="24"/>
                <w:lang w:eastAsia="ru-RU"/>
              </w:rPr>
              <w:drawing>
                <wp:inline distT="0" distB="0" distL="0" distR="0" wp14:anchorId="39ED1276" wp14:editId="56EA1422">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0D0DFD14"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4"/>
                <w:sz w:val="24"/>
                <w:szCs w:val="24"/>
                <w:lang w:eastAsia="ru-RU"/>
              </w:rPr>
              <w:drawing>
                <wp:inline distT="0" distB="0" distL="0" distR="0" wp14:anchorId="6D132FF8" wp14:editId="14243236">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C23E0D" w:rsidRPr="00C23E0D" w14:paraId="3F2107DF" w14:textId="77777777" w:rsidTr="00B8697C">
        <w:tc>
          <w:tcPr>
            <w:tcW w:w="1242" w:type="dxa"/>
          </w:tcPr>
          <w:p w14:paraId="1AF97A9A"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12"/>
                <w:sz w:val="24"/>
                <w:szCs w:val="24"/>
                <w:lang w:eastAsia="ru-RU"/>
              </w:rPr>
              <w:drawing>
                <wp:inline distT="0" distB="0" distL="0" distR="0" wp14:anchorId="4BA6F17F" wp14:editId="5E8B7199">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6FE135E4"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12"/>
                <w:sz w:val="24"/>
                <w:szCs w:val="24"/>
                <w:lang w:eastAsia="ru-RU"/>
              </w:rPr>
              <w:drawing>
                <wp:inline distT="0" distB="0" distL="0" distR="0" wp14:anchorId="2691D9F8" wp14:editId="4463BB56">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2DDD64C4"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6"/>
                <w:sz w:val="24"/>
                <w:szCs w:val="24"/>
                <w:lang w:eastAsia="ru-RU"/>
              </w:rPr>
              <w:drawing>
                <wp:inline distT="0" distB="0" distL="0" distR="0" wp14:anchorId="4116AD94" wp14:editId="1E0DF0B7">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216F6D46"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noProof/>
                <w:position w:val="-6"/>
                <w:sz w:val="24"/>
                <w:szCs w:val="24"/>
                <w:lang w:eastAsia="ru-RU"/>
              </w:rPr>
              <w:drawing>
                <wp:inline distT="0" distB="0" distL="0" distR="0" wp14:anchorId="17D8702E" wp14:editId="65544410">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4ABFE780" w14:textId="77777777" w:rsidR="00C23E0D" w:rsidRPr="00C23E0D" w:rsidRDefault="00C23E0D"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C23E0D">
              <w:rPr>
                <w:rFonts w:ascii="Times New Roman" w:hAnsi="Times New Roman"/>
                <w:sz w:val="24"/>
                <w:szCs w:val="24"/>
                <w:lang w:eastAsia="ru-RU" w:bidi="ru-RU"/>
              </w:rPr>
              <w:t>0.1</w:t>
            </w:r>
          </w:p>
        </w:tc>
      </w:tr>
    </w:tbl>
    <w:p w14:paraId="7137BED7" w14:textId="77777777" w:rsidR="00C23E0D" w:rsidRPr="00C23E0D" w:rsidRDefault="00C23E0D" w:rsidP="00C23E0D">
      <w:pPr>
        <w:widowControl w:val="0"/>
        <w:autoSpaceDE w:val="0"/>
        <w:autoSpaceDN w:val="0"/>
        <w:spacing w:after="0" w:line="240" w:lineRule="auto"/>
        <w:ind w:firstLine="284"/>
        <w:jc w:val="center"/>
        <w:rPr>
          <w:rFonts w:ascii="Times New Roman" w:hAnsi="Times New Roman"/>
          <w:sz w:val="24"/>
          <w:szCs w:val="24"/>
          <w:lang w:eastAsia="ru-RU" w:bidi="ru-RU"/>
        </w:rPr>
      </w:pPr>
    </w:p>
    <w:p w14:paraId="02A12D3A"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r w:rsidRPr="00C23E0D">
        <w:rPr>
          <w:rFonts w:ascii="Times New Roman" w:hAnsi="Times New Roman"/>
          <w:sz w:val="24"/>
          <w:szCs w:val="24"/>
          <w:lang w:eastAsia="ru-RU" w:bidi="ru-RU"/>
        </w:rPr>
        <w:t>Найдите неизвестную вероятность</w:t>
      </w:r>
      <w:r w:rsidRPr="00C23E0D">
        <w:rPr>
          <w:rFonts w:ascii="Times New Roman" w:hAnsi="Times New Roman"/>
          <w:noProof/>
          <w:position w:val="-12"/>
          <w:sz w:val="24"/>
          <w:szCs w:val="24"/>
          <w:lang w:eastAsia="ru-RU"/>
        </w:rPr>
        <w:drawing>
          <wp:inline distT="0" distB="0" distL="0" distR="0" wp14:anchorId="6CC41238" wp14:editId="38FBEA93">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C23E0D">
        <w:rPr>
          <w:rFonts w:ascii="Times New Roman" w:hAnsi="Times New Roman"/>
          <w:sz w:val="24"/>
          <w:szCs w:val="24"/>
          <w:lang w:eastAsia="ru-RU" w:bidi="ru-RU"/>
        </w:rPr>
        <w:t>, математическое ожидание и среднее квадратическое отклонение.</w:t>
      </w:r>
    </w:p>
    <w:p w14:paraId="7C50CBEE" w14:textId="77777777" w:rsidR="00C23E0D" w:rsidRPr="00C23E0D" w:rsidRDefault="00C23E0D" w:rsidP="00C23E0D">
      <w:pPr>
        <w:widowControl w:val="0"/>
        <w:autoSpaceDE w:val="0"/>
        <w:autoSpaceDN w:val="0"/>
        <w:spacing w:after="0" w:line="240" w:lineRule="auto"/>
        <w:ind w:firstLine="284"/>
        <w:rPr>
          <w:rFonts w:ascii="Times New Roman" w:hAnsi="Times New Roman"/>
          <w:sz w:val="24"/>
          <w:szCs w:val="24"/>
          <w:lang w:eastAsia="ru-RU" w:bidi="ru-RU"/>
        </w:rPr>
      </w:pPr>
    </w:p>
    <w:p w14:paraId="42AC5CB4"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C23E0D">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696D3DE1"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sz w:val="24"/>
          <w:szCs w:val="24"/>
          <w:lang w:eastAsia="ru-RU" w:bidi="ru-RU"/>
        </w:rPr>
      </w:pPr>
      <w:r w:rsidRPr="00C23E0D">
        <w:rPr>
          <w:rFonts w:ascii="Times New Roman" w:hAnsi="Times New Roman"/>
          <w:noProof/>
          <w:position w:val="-4"/>
          <w:sz w:val="24"/>
          <w:szCs w:val="24"/>
          <w:lang w:eastAsia="ru-RU"/>
        </w:rPr>
        <w:drawing>
          <wp:inline distT="0" distB="0" distL="0" distR="0" wp14:anchorId="3362E989" wp14:editId="74A60854">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C23E0D">
        <w:rPr>
          <w:rFonts w:ascii="Times New Roman" w:hAnsi="Times New Roman"/>
          <w:noProof/>
          <w:sz w:val="24"/>
          <w:szCs w:val="24"/>
          <w:lang w:eastAsia="ru-RU"/>
        </w:rPr>
        <w:drawing>
          <wp:inline distT="0" distB="0" distL="0" distR="0" wp14:anchorId="209A7D5F" wp14:editId="61C86CEB">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1EEBCE70"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C23E0D">
        <w:rPr>
          <w:rFonts w:ascii="Times New Roman" w:hAnsi="Times New Roman"/>
          <w:sz w:val="24"/>
          <w:szCs w:val="24"/>
          <w:lang w:eastAsia="ru-RU" w:bidi="ru-RU"/>
        </w:rPr>
        <w:t xml:space="preserve">где </w:t>
      </w:r>
      <w:r w:rsidRPr="00C23E0D">
        <w:rPr>
          <w:rFonts w:ascii="Times New Roman" w:hAnsi="Times New Roman"/>
          <w:noProof/>
          <w:position w:val="-12"/>
          <w:sz w:val="24"/>
          <w:szCs w:val="24"/>
          <w:lang w:eastAsia="ru-RU"/>
        </w:rPr>
        <w:drawing>
          <wp:inline distT="0" distB="0" distL="0" distR="0" wp14:anchorId="6107512E" wp14:editId="70C23B6F">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C23E0D">
        <w:rPr>
          <w:rFonts w:ascii="Times New Roman" w:hAnsi="Times New Roman"/>
          <w:sz w:val="24"/>
          <w:szCs w:val="24"/>
          <w:lang w:eastAsia="ru-RU" w:bidi="ru-RU"/>
        </w:rPr>
        <w:t xml:space="preserve"> - относительная частота вариант, попавших в </w:t>
      </w:r>
      <w:r w:rsidRPr="00C23E0D">
        <w:rPr>
          <w:rFonts w:ascii="Times New Roman" w:hAnsi="Times New Roman"/>
          <w:i/>
          <w:sz w:val="24"/>
          <w:szCs w:val="24"/>
          <w:lang w:eastAsia="ru-RU" w:bidi="ru-RU"/>
        </w:rPr>
        <w:t>i</w:t>
      </w:r>
      <w:r w:rsidRPr="00C23E0D">
        <w:rPr>
          <w:rFonts w:ascii="Times New Roman" w:hAnsi="Times New Roman"/>
          <w:sz w:val="24"/>
          <w:szCs w:val="24"/>
          <w:lang w:eastAsia="ru-RU" w:bidi="ru-RU"/>
        </w:rPr>
        <w:t xml:space="preserve">-й промежуток; </w:t>
      </w:r>
      <w:r w:rsidRPr="00C23E0D">
        <w:rPr>
          <w:rFonts w:ascii="Times New Roman" w:hAnsi="Times New Roman"/>
          <w:noProof/>
          <w:position w:val="-6"/>
          <w:sz w:val="24"/>
          <w:szCs w:val="24"/>
          <w:lang w:eastAsia="ru-RU"/>
        </w:rPr>
        <w:drawing>
          <wp:inline distT="0" distB="0" distL="0" distR="0" wp14:anchorId="666EF67A" wp14:editId="49F2888D">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C23E0D">
        <w:rPr>
          <w:rFonts w:ascii="Times New Roman" w:hAnsi="Times New Roman"/>
          <w:sz w:val="24"/>
          <w:szCs w:val="24"/>
          <w:lang w:eastAsia="ru-RU" w:bidi="ru-RU"/>
        </w:rPr>
        <w:t>- длина частичного интервала. Найти выборочную среднюю.</w:t>
      </w:r>
    </w:p>
    <w:p w14:paraId="575B4F2A"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64F8EC1A"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3C868639"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0FD81E50"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710FA239"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7FCF69A0"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53142851"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475B9BBE"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2072AC94"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6A537A76"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1F8DF2C3"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23A6D9EA"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5302ACE4"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28AF7A3A"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6EF0BCEA"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248C3F8A"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336E6594"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2D3BAD71"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6579973F" w14:textId="77777777" w:rsidR="00C23E0D" w:rsidRPr="00C23E0D" w:rsidRDefault="00C23E0D" w:rsidP="00C23E0D">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 xml:space="preserve"> Найти а, M(X), D(X).</w:t>
      </w:r>
    </w:p>
    <w:p w14:paraId="04AC4BDE" w14:textId="77777777" w:rsidR="00C23E0D" w:rsidRPr="00C23E0D" w:rsidRDefault="00C23E0D" w:rsidP="00C23E0D">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C23E0D">
        <w:rPr>
          <w:rFonts w:ascii="Times New Roman" w:hAnsi="Times New Roman"/>
          <w:b/>
          <w:sz w:val="24"/>
          <w:szCs w:val="24"/>
          <w:lang w:eastAsia="ru-RU" w:bidi="ru-RU"/>
        </w:rPr>
        <w:t>24</w:t>
      </w:r>
      <w:r w:rsidRPr="00C23E0D">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C23E0D">
        <w:rPr>
          <w:rFonts w:ascii="Times New Roman" w:hAnsi="Times New Roman"/>
          <w:sz w:val="24"/>
          <w:szCs w:val="24"/>
          <w:lang w:eastAsia="ru-RU" w:bidi="ru-RU"/>
        </w:rPr>
        <w:br/>
      </w:r>
      <w:r w:rsidRPr="00C23E0D">
        <w:rPr>
          <w:rFonts w:ascii="Times New Roman" w:hAnsi="Times New Roman" w:cs="Times New Roman"/>
          <w:b/>
          <w:bCs/>
          <w:color w:val="FF0000"/>
          <w:position w:val="-34"/>
          <w:sz w:val="24"/>
          <w:szCs w:val="24"/>
        </w:rPr>
        <w:object w:dxaOrig="2460" w:dyaOrig="800" w14:anchorId="420B0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3955397" r:id="rId35"/>
        </w:object>
      </w:r>
      <w:r w:rsidRPr="00C23E0D">
        <w:rPr>
          <w:rFonts w:ascii="Times New Roman" w:hAnsi="Times New Roman" w:cs="Times New Roman"/>
          <w:b/>
          <w:bCs/>
          <w:color w:val="FF0000"/>
          <w:sz w:val="24"/>
          <w:szCs w:val="24"/>
        </w:rPr>
        <w:t xml:space="preserve">  </w:t>
      </w:r>
    </w:p>
    <w:p w14:paraId="60E7406A" w14:textId="77777777" w:rsidR="00C23E0D" w:rsidRPr="00C23E0D" w:rsidRDefault="00C23E0D" w:rsidP="00C23E0D">
      <w:pPr>
        <w:widowControl w:val="0"/>
        <w:autoSpaceDE w:val="0"/>
        <w:autoSpaceDN w:val="0"/>
        <w:spacing w:after="0" w:line="240" w:lineRule="auto"/>
        <w:ind w:firstLine="284"/>
        <w:jc w:val="both"/>
        <w:rPr>
          <w:rFonts w:ascii="Times New Roman" w:hAnsi="Times New Roman"/>
          <w:b/>
          <w:sz w:val="24"/>
          <w:szCs w:val="24"/>
          <w:lang w:eastAsia="ru-RU" w:bidi="ru-RU"/>
        </w:rPr>
      </w:pPr>
      <w:r w:rsidRPr="00C23E0D">
        <w:rPr>
          <w:rFonts w:ascii="Times New Roman" w:hAnsi="Times New Roman"/>
          <w:sz w:val="24"/>
          <w:szCs w:val="24"/>
          <w:lang w:eastAsia="ru-RU" w:bidi="ru-RU"/>
        </w:rPr>
        <w:t>Найти а, M(X), D(X).</w:t>
      </w:r>
    </w:p>
    <w:p w14:paraId="1999B10E" w14:textId="229F0843" w:rsidR="00C23E0D" w:rsidRPr="00C23E0D" w:rsidRDefault="00C23E0D" w:rsidP="00C23E0D">
      <w:pPr>
        <w:pStyle w:val="Default"/>
      </w:pPr>
      <w:r w:rsidRPr="00C23E0D">
        <w:rPr>
          <w:b/>
          <w:lang w:eastAsia="ru-RU" w:bidi="ru-RU"/>
        </w:rPr>
        <w:t xml:space="preserve">    25</w:t>
      </w:r>
      <w:r w:rsidRPr="00C23E0D">
        <w:rPr>
          <w:lang w:eastAsia="ru-RU" w:bidi="ru-RU"/>
        </w:rPr>
        <w:t>. Вероятности попадания в цель при одном выстреле для стрелков</w:t>
      </w:r>
      <w:proofErr w:type="gramStart"/>
      <w:r w:rsidRPr="00C23E0D">
        <w:rPr>
          <w:lang w:eastAsia="ru-RU" w:bidi="ru-RU"/>
        </w:rPr>
        <w:t xml:space="preserve"> А</w:t>
      </w:r>
      <w:proofErr w:type="gramEnd"/>
      <w:r w:rsidRPr="00C23E0D">
        <w:rPr>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C23E0D">
        <w:rPr>
          <w:b/>
          <w:lang w:eastAsia="ru-RU" w:bidi="ru-RU"/>
        </w:rPr>
        <w:br/>
      </w:r>
    </w:p>
    <w:p w14:paraId="0E3241E8" w14:textId="39170912" w:rsidR="00C23E0D" w:rsidRPr="00C23E0D" w:rsidRDefault="00C23E0D" w:rsidP="00090AC1">
      <w:pPr>
        <w:pStyle w:val="Default"/>
      </w:pPr>
    </w:p>
    <w:p w14:paraId="43C3BC53" w14:textId="77777777" w:rsidR="00C23E0D" w:rsidRPr="007E6725" w:rsidRDefault="00C23E0D"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23E0D" w:rsidRDefault="00AD3A54" w:rsidP="00801458">
            <w:pPr>
              <w:pStyle w:val="Default"/>
              <w:spacing w:after="30"/>
              <w:jc w:val="both"/>
              <w:rPr>
                <w:sz w:val="23"/>
                <w:szCs w:val="23"/>
              </w:rPr>
            </w:pPr>
            <w:r w:rsidRPr="00C23E0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23E0D" w14:paraId="5A1C9382" w14:textId="77777777" w:rsidTr="00801458">
        <w:tc>
          <w:tcPr>
            <w:tcW w:w="2336" w:type="dxa"/>
          </w:tcPr>
          <w:p w14:paraId="4C518DAB" w14:textId="77777777" w:rsidR="005D65A5" w:rsidRPr="00C23E0D" w:rsidRDefault="005D65A5" w:rsidP="00801458">
            <w:pPr>
              <w:jc w:val="center"/>
              <w:rPr>
                <w:rFonts w:ascii="Times New Roman" w:hAnsi="Times New Roman" w:cs="Times New Roman"/>
                <w:b/>
              </w:rPr>
            </w:pPr>
            <w:r w:rsidRPr="00C23E0D">
              <w:rPr>
                <w:rFonts w:ascii="Times New Roman" w:hAnsi="Times New Roman" w:cs="Times New Roman"/>
                <w:b/>
              </w:rPr>
              <w:t>Номер контрольной точки</w:t>
            </w:r>
          </w:p>
        </w:tc>
        <w:tc>
          <w:tcPr>
            <w:tcW w:w="2336" w:type="dxa"/>
          </w:tcPr>
          <w:p w14:paraId="6FB4C23E" w14:textId="77777777" w:rsidR="005D65A5" w:rsidRPr="00C23E0D" w:rsidRDefault="005D65A5" w:rsidP="00801458">
            <w:pPr>
              <w:jc w:val="center"/>
              <w:rPr>
                <w:rFonts w:ascii="Times New Roman" w:hAnsi="Times New Roman" w:cs="Times New Roman"/>
                <w:b/>
              </w:rPr>
            </w:pPr>
            <w:r w:rsidRPr="00C23E0D">
              <w:rPr>
                <w:rFonts w:ascii="Times New Roman" w:hAnsi="Times New Roman" w:cs="Times New Roman"/>
                <w:b/>
              </w:rPr>
              <w:t>Тип контрольной точки</w:t>
            </w:r>
          </w:p>
        </w:tc>
        <w:tc>
          <w:tcPr>
            <w:tcW w:w="2336" w:type="dxa"/>
          </w:tcPr>
          <w:p w14:paraId="048CBEA9" w14:textId="77777777" w:rsidR="005D65A5" w:rsidRPr="00C23E0D" w:rsidRDefault="005D65A5" w:rsidP="00801458">
            <w:pPr>
              <w:jc w:val="center"/>
              <w:rPr>
                <w:rFonts w:ascii="Times New Roman" w:hAnsi="Times New Roman" w:cs="Times New Roman"/>
                <w:b/>
              </w:rPr>
            </w:pPr>
            <w:r w:rsidRPr="00C23E0D">
              <w:rPr>
                <w:rFonts w:ascii="Times New Roman" w:hAnsi="Times New Roman" w:cs="Times New Roman"/>
                <w:b/>
              </w:rPr>
              <w:t>Способ проведения</w:t>
            </w:r>
          </w:p>
        </w:tc>
        <w:tc>
          <w:tcPr>
            <w:tcW w:w="2337" w:type="dxa"/>
          </w:tcPr>
          <w:p w14:paraId="267B0FDF" w14:textId="77777777" w:rsidR="005D65A5" w:rsidRPr="00C23E0D" w:rsidRDefault="005D65A5" w:rsidP="00801458">
            <w:pPr>
              <w:jc w:val="center"/>
              <w:rPr>
                <w:rFonts w:ascii="Times New Roman" w:hAnsi="Times New Roman" w:cs="Times New Roman"/>
                <w:b/>
              </w:rPr>
            </w:pPr>
            <w:r w:rsidRPr="00C23E0D">
              <w:rPr>
                <w:rFonts w:ascii="Times New Roman" w:hAnsi="Times New Roman" w:cs="Times New Roman"/>
                <w:b/>
              </w:rPr>
              <w:t>Номера тем</w:t>
            </w:r>
          </w:p>
        </w:tc>
      </w:tr>
      <w:tr w:rsidR="005D65A5" w:rsidRPr="00C23E0D" w14:paraId="07658034" w14:textId="77777777" w:rsidTr="00801458">
        <w:tc>
          <w:tcPr>
            <w:tcW w:w="2336" w:type="dxa"/>
          </w:tcPr>
          <w:p w14:paraId="1553D698" w14:textId="78F29BFB" w:rsidR="005D65A5" w:rsidRPr="00C23E0D" w:rsidRDefault="007478E0" w:rsidP="00801458">
            <w:pPr>
              <w:jc w:val="center"/>
              <w:rPr>
                <w:rFonts w:ascii="Times New Roman" w:hAnsi="Times New Roman" w:cs="Times New Roman"/>
              </w:rPr>
            </w:pPr>
            <w:r w:rsidRPr="00C23E0D">
              <w:rPr>
                <w:rFonts w:ascii="Times New Roman" w:hAnsi="Times New Roman" w:cs="Times New Roman"/>
                <w:lang w:val="en-US"/>
              </w:rPr>
              <w:t>1</w:t>
            </w:r>
          </w:p>
        </w:tc>
        <w:tc>
          <w:tcPr>
            <w:tcW w:w="2336" w:type="dxa"/>
          </w:tcPr>
          <w:p w14:paraId="4C5C3C11" w14:textId="5E14221A" w:rsidR="005D65A5" w:rsidRPr="00C23E0D" w:rsidRDefault="007478E0" w:rsidP="00801458">
            <w:pPr>
              <w:rPr>
                <w:rFonts w:ascii="Times New Roman" w:hAnsi="Times New Roman" w:cs="Times New Roman"/>
              </w:rPr>
            </w:pPr>
            <w:r w:rsidRPr="00C23E0D">
              <w:rPr>
                <w:rFonts w:ascii="Times New Roman" w:hAnsi="Times New Roman" w:cs="Times New Roman"/>
                <w:lang w:val="en-US"/>
              </w:rPr>
              <w:t>Тест</w:t>
            </w:r>
          </w:p>
        </w:tc>
        <w:tc>
          <w:tcPr>
            <w:tcW w:w="2336" w:type="dxa"/>
          </w:tcPr>
          <w:p w14:paraId="09793085" w14:textId="37E3864C" w:rsidR="005D65A5" w:rsidRPr="00C23E0D" w:rsidRDefault="007478E0" w:rsidP="00801458">
            <w:pPr>
              <w:rPr>
                <w:rFonts w:ascii="Times New Roman" w:hAnsi="Times New Roman" w:cs="Times New Roman"/>
              </w:rPr>
            </w:pPr>
            <w:r w:rsidRPr="00C23E0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23E0D" w:rsidRDefault="007478E0" w:rsidP="00801458">
            <w:pPr>
              <w:rPr>
                <w:rFonts w:ascii="Times New Roman" w:hAnsi="Times New Roman" w:cs="Times New Roman"/>
              </w:rPr>
            </w:pPr>
            <w:r w:rsidRPr="00C23E0D">
              <w:rPr>
                <w:rFonts w:ascii="Times New Roman" w:hAnsi="Times New Roman" w:cs="Times New Roman"/>
                <w:lang w:val="en-US"/>
              </w:rPr>
              <w:t>1-2</w:t>
            </w:r>
          </w:p>
        </w:tc>
      </w:tr>
      <w:tr w:rsidR="005D65A5" w:rsidRPr="00C23E0D" w14:paraId="22B9ABA2" w14:textId="77777777" w:rsidTr="00801458">
        <w:tc>
          <w:tcPr>
            <w:tcW w:w="2336" w:type="dxa"/>
          </w:tcPr>
          <w:p w14:paraId="231FD40E" w14:textId="77777777" w:rsidR="005D65A5" w:rsidRPr="00C23E0D" w:rsidRDefault="007478E0" w:rsidP="00801458">
            <w:pPr>
              <w:jc w:val="center"/>
              <w:rPr>
                <w:rFonts w:ascii="Times New Roman" w:hAnsi="Times New Roman" w:cs="Times New Roman"/>
              </w:rPr>
            </w:pPr>
            <w:r w:rsidRPr="00C23E0D">
              <w:rPr>
                <w:rFonts w:ascii="Times New Roman" w:hAnsi="Times New Roman" w:cs="Times New Roman"/>
                <w:lang w:val="en-US"/>
              </w:rPr>
              <w:t>2</w:t>
            </w:r>
          </w:p>
        </w:tc>
        <w:tc>
          <w:tcPr>
            <w:tcW w:w="2336" w:type="dxa"/>
          </w:tcPr>
          <w:p w14:paraId="1716E146" w14:textId="77777777" w:rsidR="005D65A5" w:rsidRPr="00C23E0D" w:rsidRDefault="007478E0" w:rsidP="00801458">
            <w:pPr>
              <w:rPr>
                <w:rFonts w:ascii="Times New Roman" w:hAnsi="Times New Roman" w:cs="Times New Roman"/>
              </w:rPr>
            </w:pPr>
            <w:r w:rsidRPr="00C23E0D">
              <w:rPr>
                <w:rFonts w:ascii="Times New Roman" w:hAnsi="Times New Roman" w:cs="Times New Roman"/>
                <w:lang w:val="en-US"/>
              </w:rPr>
              <w:t>Тест</w:t>
            </w:r>
          </w:p>
        </w:tc>
        <w:tc>
          <w:tcPr>
            <w:tcW w:w="2336" w:type="dxa"/>
          </w:tcPr>
          <w:p w14:paraId="63CCF925" w14:textId="77777777" w:rsidR="005D65A5" w:rsidRPr="00C23E0D" w:rsidRDefault="007478E0" w:rsidP="00801458">
            <w:pPr>
              <w:rPr>
                <w:rFonts w:ascii="Times New Roman" w:hAnsi="Times New Roman" w:cs="Times New Roman"/>
              </w:rPr>
            </w:pPr>
            <w:r w:rsidRPr="00C23E0D">
              <w:rPr>
                <w:rFonts w:ascii="Times New Roman" w:hAnsi="Times New Roman" w:cs="Times New Roman"/>
              </w:rPr>
              <w:t>с помощью технических средств и информационных систем</w:t>
            </w:r>
          </w:p>
        </w:tc>
        <w:tc>
          <w:tcPr>
            <w:tcW w:w="2337" w:type="dxa"/>
          </w:tcPr>
          <w:p w14:paraId="497EDB8E" w14:textId="77777777" w:rsidR="005D65A5" w:rsidRPr="00C23E0D" w:rsidRDefault="007478E0" w:rsidP="00801458">
            <w:pPr>
              <w:rPr>
                <w:rFonts w:ascii="Times New Roman" w:hAnsi="Times New Roman" w:cs="Times New Roman"/>
              </w:rPr>
            </w:pPr>
            <w:r w:rsidRPr="00C23E0D">
              <w:rPr>
                <w:rFonts w:ascii="Times New Roman" w:hAnsi="Times New Roman" w:cs="Times New Roman"/>
                <w:lang w:val="en-US"/>
              </w:rPr>
              <w:t>3-4</w:t>
            </w:r>
          </w:p>
        </w:tc>
      </w:tr>
      <w:tr w:rsidR="005D65A5" w:rsidRPr="00C23E0D" w14:paraId="5E599BE7" w14:textId="77777777" w:rsidTr="00801458">
        <w:tc>
          <w:tcPr>
            <w:tcW w:w="2336" w:type="dxa"/>
          </w:tcPr>
          <w:p w14:paraId="47FA1F8C" w14:textId="77777777" w:rsidR="005D65A5" w:rsidRPr="00C23E0D" w:rsidRDefault="007478E0" w:rsidP="00801458">
            <w:pPr>
              <w:jc w:val="center"/>
              <w:rPr>
                <w:rFonts w:ascii="Times New Roman" w:hAnsi="Times New Roman" w:cs="Times New Roman"/>
              </w:rPr>
            </w:pPr>
            <w:r w:rsidRPr="00C23E0D">
              <w:rPr>
                <w:rFonts w:ascii="Times New Roman" w:hAnsi="Times New Roman" w:cs="Times New Roman"/>
                <w:lang w:val="en-US"/>
              </w:rPr>
              <w:t>3</w:t>
            </w:r>
          </w:p>
        </w:tc>
        <w:tc>
          <w:tcPr>
            <w:tcW w:w="2336" w:type="dxa"/>
          </w:tcPr>
          <w:p w14:paraId="61991274" w14:textId="77777777" w:rsidR="005D65A5" w:rsidRPr="00C23E0D" w:rsidRDefault="007478E0" w:rsidP="00801458">
            <w:pPr>
              <w:rPr>
                <w:rFonts w:ascii="Times New Roman" w:hAnsi="Times New Roman" w:cs="Times New Roman"/>
              </w:rPr>
            </w:pPr>
            <w:r w:rsidRPr="00C23E0D">
              <w:rPr>
                <w:rFonts w:ascii="Times New Roman" w:hAnsi="Times New Roman" w:cs="Times New Roman"/>
                <w:lang w:val="en-US"/>
              </w:rPr>
              <w:t>Текущий контроль</w:t>
            </w:r>
          </w:p>
        </w:tc>
        <w:tc>
          <w:tcPr>
            <w:tcW w:w="2336" w:type="dxa"/>
          </w:tcPr>
          <w:p w14:paraId="4865C8C0" w14:textId="77777777" w:rsidR="005D65A5" w:rsidRPr="00C23E0D" w:rsidRDefault="007478E0" w:rsidP="00801458">
            <w:pPr>
              <w:rPr>
                <w:rFonts w:ascii="Times New Roman" w:hAnsi="Times New Roman" w:cs="Times New Roman"/>
              </w:rPr>
            </w:pPr>
            <w:r w:rsidRPr="00C23E0D">
              <w:rPr>
                <w:rFonts w:ascii="Times New Roman" w:hAnsi="Times New Roman" w:cs="Times New Roman"/>
              </w:rPr>
              <w:t>с помощью технических средств и информационных систем</w:t>
            </w:r>
          </w:p>
        </w:tc>
        <w:tc>
          <w:tcPr>
            <w:tcW w:w="2337" w:type="dxa"/>
          </w:tcPr>
          <w:p w14:paraId="03D35B13" w14:textId="77777777" w:rsidR="005D65A5" w:rsidRPr="00C23E0D" w:rsidRDefault="007478E0" w:rsidP="00801458">
            <w:pPr>
              <w:rPr>
                <w:rFonts w:ascii="Times New Roman" w:hAnsi="Times New Roman" w:cs="Times New Roman"/>
              </w:rPr>
            </w:pPr>
            <w:r w:rsidRPr="00C23E0D">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8EDE828"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23E0D" w14:paraId="50DBE508" w14:textId="77777777" w:rsidTr="00C23E0D">
        <w:tc>
          <w:tcPr>
            <w:tcW w:w="562" w:type="dxa"/>
          </w:tcPr>
          <w:p w14:paraId="7AF84680" w14:textId="77777777" w:rsidR="00C23E0D" w:rsidRDefault="00C23E0D">
            <w:pPr>
              <w:pStyle w:val="Default"/>
              <w:spacing w:after="30"/>
              <w:jc w:val="both"/>
              <w:rPr>
                <w:sz w:val="23"/>
                <w:szCs w:val="23"/>
                <w:lang w:val="en-US"/>
              </w:rPr>
            </w:pPr>
          </w:p>
        </w:tc>
        <w:tc>
          <w:tcPr>
            <w:tcW w:w="8783" w:type="dxa"/>
            <w:hideMark/>
          </w:tcPr>
          <w:p w14:paraId="21B5A732" w14:textId="77777777" w:rsidR="00C23E0D" w:rsidRDefault="00C23E0D">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23E0D" w14:paraId="0267C479" w14:textId="77777777" w:rsidTr="00801458">
        <w:tc>
          <w:tcPr>
            <w:tcW w:w="2500" w:type="pct"/>
          </w:tcPr>
          <w:p w14:paraId="37F699C9" w14:textId="77777777" w:rsidR="00B8237E" w:rsidRPr="00C23E0D" w:rsidRDefault="00B8237E" w:rsidP="00801458">
            <w:pPr>
              <w:jc w:val="center"/>
              <w:rPr>
                <w:rFonts w:ascii="Times New Roman" w:hAnsi="Times New Roman" w:cs="Times New Roman"/>
                <w:b/>
              </w:rPr>
            </w:pPr>
            <w:r w:rsidRPr="00C23E0D">
              <w:rPr>
                <w:rFonts w:ascii="Times New Roman" w:hAnsi="Times New Roman" w:cs="Times New Roman"/>
                <w:b/>
              </w:rPr>
              <w:t>Наименования самостоятельной работы</w:t>
            </w:r>
          </w:p>
        </w:tc>
        <w:tc>
          <w:tcPr>
            <w:tcW w:w="2500" w:type="pct"/>
          </w:tcPr>
          <w:p w14:paraId="0A769611" w14:textId="77777777" w:rsidR="00B8237E" w:rsidRPr="00C23E0D" w:rsidRDefault="00B8237E" w:rsidP="00801458">
            <w:pPr>
              <w:jc w:val="center"/>
              <w:rPr>
                <w:rFonts w:ascii="Times New Roman" w:hAnsi="Times New Roman" w:cs="Times New Roman"/>
                <w:b/>
              </w:rPr>
            </w:pPr>
            <w:r w:rsidRPr="00C23E0D">
              <w:rPr>
                <w:rFonts w:ascii="Times New Roman" w:hAnsi="Times New Roman" w:cs="Times New Roman"/>
                <w:b/>
              </w:rPr>
              <w:t>Номера тем</w:t>
            </w:r>
          </w:p>
        </w:tc>
      </w:tr>
      <w:tr w:rsidR="00B8237E" w:rsidRPr="00C23E0D" w14:paraId="3F240151" w14:textId="77777777" w:rsidTr="00801458">
        <w:tc>
          <w:tcPr>
            <w:tcW w:w="2500" w:type="pct"/>
          </w:tcPr>
          <w:p w14:paraId="61E91592" w14:textId="61A0874C" w:rsidR="00B8237E" w:rsidRPr="00C23E0D" w:rsidRDefault="00B8237E" w:rsidP="00801458">
            <w:pPr>
              <w:rPr>
                <w:rFonts w:ascii="Times New Roman" w:hAnsi="Times New Roman" w:cs="Times New Roman"/>
              </w:rPr>
            </w:pPr>
            <w:r w:rsidRPr="00C23E0D">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23E0D" w:rsidRDefault="005C548A" w:rsidP="00801458">
            <w:pPr>
              <w:rPr>
                <w:rFonts w:ascii="Times New Roman" w:hAnsi="Times New Roman" w:cs="Times New Roman"/>
              </w:rPr>
            </w:pPr>
            <w:r w:rsidRPr="00C23E0D">
              <w:rPr>
                <w:rFonts w:ascii="Times New Roman" w:hAnsi="Times New Roman" w:cs="Times New Roman"/>
                <w:lang w:val="en-US"/>
              </w:rPr>
              <w:t>1-6</w:t>
            </w:r>
          </w:p>
        </w:tc>
      </w:tr>
      <w:tr w:rsidR="00B8237E" w:rsidRPr="00C23E0D" w14:paraId="635A3DEA" w14:textId="77777777" w:rsidTr="00801458">
        <w:tc>
          <w:tcPr>
            <w:tcW w:w="2500" w:type="pct"/>
          </w:tcPr>
          <w:p w14:paraId="2EBEC902" w14:textId="77777777" w:rsidR="00B8237E" w:rsidRPr="00C23E0D" w:rsidRDefault="00B8237E" w:rsidP="00801458">
            <w:pPr>
              <w:rPr>
                <w:rFonts w:ascii="Times New Roman" w:hAnsi="Times New Roman" w:cs="Times New Roman"/>
                <w:lang w:val="en-US"/>
              </w:rPr>
            </w:pPr>
            <w:r w:rsidRPr="00C23E0D">
              <w:rPr>
                <w:rFonts w:ascii="Times New Roman" w:hAnsi="Times New Roman" w:cs="Times New Roman"/>
                <w:lang w:val="en-US"/>
              </w:rPr>
              <w:t>Выполнение домашних заданий</w:t>
            </w:r>
          </w:p>
        </w:tc>
        <w:tc>
          <w:tcPr>
            <w:tcW w:w="2500" w:type="pct"/>
          </w:tcPr>
          <w:p w14:paraId="68320E44" w14:textId="77777777" w:rsidR="00B8237E" w:rsidRPr="00C23E0D" w:rsidRDefault="005C548A" w:rsidP="00801458">
            <w:pPr>
              <w:rPr>
                <w:rFonts w:ascii="Times New Roman" w:hAnsi="Times New Roman" w:cs="Times New Roman"/>
              </w:rPr>
            </w:pPr>
            <w:r w:rsidRPr="00C23E0D">
              <w:rPr>
                <w:rFonts w:ascii="Times New Roman" w:hAnsi="Times New Roman" w:cs="Times New Roman"/>
                <w:lang w:val="en-US"/>
              </w:rPr>
              <w:t>1-6</w:t>
            </w:r>
          </w:p>
        </w:tc>
      </w:tr>
      <w:tr w:rsidR="00B8237E" w:rsidRPr="00C23E0D" w14:paraId="13C845CD" w14:textId="77777777" w:rsidTr="00801458">
        <w:tc>
          <w:tcPr>
            <w:tcW w:w="2500" w:type="pct"/>
          </w:tcPr>
          <w:p w14:paraId="1806137A" w14:textId="77777777" w:rsidR="00B8237E" w:rsidRPr="00C23E0D" w:rsidRDefault="00B8237E" w:rsidP="00801458">
            <w:pPr>
              <w:rPr>
                <w:rFonts w:ascii="Times New Roman" w:hAnsi="Times New Roman" w:cs="Times New Roman"/>
                <w:lang w:val="en-US"/>
              </w:rPr>
            </w:pPr>
            <w:r w:rsidRPr="00C23E0D">
              <w:rPr>
                <w:rFonts w:ascii="Times New Roman" w:hAnsi="Times New Roman" w:cs="Times New Roman"/>
                <w:lang w:val="en-US"/>
              </w:rPr>
              <w:t>Подготовка к экзамену</w:t>
            </w:r>
          </w:p>
        </w:tc>
        <w:tc>
          <w:tcPr>
            <w:tcW w:w="2500" w:type="pct"/>
          </w:tcPr>
          <w:p w14:paraId="3C25DE27" w14:textId="77777777" w:rsidR="00B8237E" w:rsidRPr="00C23E0D" w:rsidRDefault="005C548A" w:rsidP="00801458">
            <w:pPr>
              <w:rPr>
                <w:rFonts w:ascii="Times New Roman" w:hAnsi="Times New Roman" w:cs="Times New Roman"/>
              </w:rPr>
            </w:pPr>
            <w:r w:rsidRPr="00C23E0D">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C23E0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775E51" w14:textId="77777777" w:rsidR="000C241D" w:rsidRDefault="000C241D" w:rsidP="00315CA6">
      <w:pPr>
        <w:spacing w:after="0" w:line="240" w:lineRule="auto"/>
      </w:pPr>
      <w:r>
        <w:separator/>
      </w:r>
    </w:p>
  </w:endnote>
  <w:endnote w:type="continuationSeparator" w:id="0">
    <w:p w14:paraId="08B715BE" w14:textId="77777777" w:rsidR="000C241D" w:rsidRDefault="000C241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B5CF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F970A2" w14:textId="77777777" w:rsidR="000C241D" w:rsidRDefault="000C241D" w:rsidP="00315CA6">
      <w:pPr>
        <w:spacing w:after="0" w:line="240" w:lineRule="auto"/>
      </w:pPr>
      <w:r>
        <w:separator/>
      </w:r>
    </w:p>
  </w:footnote>
  <w:footnote w:type="continuationSeparator" w:id="0">
    <w:p w14:paraId="6B01E09D" w14:textId="77777777" w:rsidR="000C241D" w:rsidRDefault="000C241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241D"/>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5CF5"/>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0D"/>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84F09"/>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6550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4E1A45-F651-4F1B-B14F-DD8D6638D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4488</Words>
  <Characters>25582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